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ФАКСОГРАММА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-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7"/>
        </w:numPr>
        <w:ind w:left="0" w:right="-1"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Членам </w:t>
      </w:r>
      <w:r>
        <w:rPr>
          <w:sz w:val="24"/>
          <w:szCs w:val="24"/>
        </w:rPr>
        <w:t xml:space="preserve">общественного совета для обсуждения вопросов в сфере управления муниципальными финансами</w:t>
      </w:r>
      <w:r>
        <w:rPr>
          <w:sz w:val="24"/>
          <w:szCs w:val="24"/>
        </w:rPr>
        <w:t xml:space="preserve"> (далее – Общественный совет)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"/>
        </w:numPr>
        <w:ind w:left="0" w:right="-1" w:firstLine="284"/>
        <w:jc w:val="both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Ходулаповой</w:t>
      </w:r>
      <w:r>
        <w:rPr>
          <w:sz w:val="24"/>
          <w:szCs w:val="24"/>
        </w:rPr>
        <w:t xml:space="preserve"> Алене Евгеньевне, </w:t>
      </w:r>
      <w:r>
        <w:rPr>
          <w:sz w:val="24"/>
          <w:szCs w:val="24"/>
        </w:rPr>
        <w:t xml:space="preserve">первому </w:t>
      </w:r>
      <w:r>
        <w:rPr>
          <w:sz w:val="24"/>
          <w:szCs w:val="24"/>
        </w:rPr>
        <w:t xml:space="preserve">заместителю главы города Покачи;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Леднев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Анн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 xml:space="preserve">ому</w:t>
      </w:r>
      <w:r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Уполномоченного по правам человека в Ханты-Мансийском автономном круге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Югре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Дашкевич Лили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 xml:space="preserve">ему</w:t>
      </w:r>
      <w:r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Кузнецов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Евгени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Граф </w:t>
      </w:r>
      <w:r>
        <w:rPr>
          <w:sz w:val="24"/>
          <w:szCs w:val="24"/>
        </w:rPr>
        <w:t xml:space="preserve">Лейсан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Рабисовн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Никандров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Галимов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Филюз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Тагирьяновн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Яхьяев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Эльмир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Рамазановн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Гайнутдинов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Энже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Раисовн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960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0.0pt,8.8pt" to="480.0pt,8.8pt" fillcolor="#FFFFFF" strokecolor="#000000" strokeweight="2.24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кого: </w:t>
      </w:r>
      <w:r>
        <w:rPr>
          <w:sz w:val="24"/>
          <w:szCs w:val="24"/>
        </w:rPr>
        <w:t xml:space="preserve">Беляевой Екатерины Владимировны</w:t>
      </w:r>
      <w:r>
        <w:rPr>
          <w:sz w:val="24"/>
          <w:szCs w:val="24"/>
        </w:rPr>
        <w:t xml:space="preserve">, секретаря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бщественного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Дата, время и место </w:t>
      </w:r>
      <w:r>
        <w:rPr>
          <w:sz w:val="24"/>
          <w:szCs w:val="24"/>
        </w:rPr>
        <w:t xml:space="preserve">проведения:</w:t>
      </w:r>
      <w:r>
        <w:rPr>
          <w:sz w:val="24"/>
          <w:szCs w:val="24"/>
          <w:u w:val="single"/>
        </w:rPr>
        <w:t xml:space="preserve"> «</w:t>
      </w:r>
      <w:r>
        <w:rPr>
          <w:sz w:val="24"/>
          <w:szCs w:val="24"/>
          <w:u w:val="single"/>
        </w:rPr>
        <w:t xml:space="preserve">30» </w:t>
      </w:r>
      <w:r>
        <w:rPr>
          <w:sz w:val="24"/>
          <w:szCs w:val="24"/>
          <w:u w:val="single"/>
        </w:rPr>
        <w:t xml:space="preserve">сентября 202</w:t>
      </w:r>
      <w:r>
        <w:rPr>
          <w:sz w:val="24"/>
          <w:szCs w:val="24"/>
          <w:u w:val="single"/>
        </w:rPr>
        <w:t xml:space="preserve">4</w:t>
      </w:r>
      <w:r>
        <w:rPr>
          <w:sz w:val="24"/>
          <w:szCs w:val="24"/>
          <w:u w:val="single"/>
        </w:rPr>
        <w:t xml:space="preserve"> года в «1</w:t>
      </w:r>
      <w:r>
        <w:rPr>
          <w:sz w:val="24"/>
          <w:szCs w:val="24"/>
          <w:u w:val="single"/>
        </w:rPr>
        <w:t xml:space="preserve">7</w:t>
      </w:r>
      <w:r>
        <w:rPr>
          <w:sz w:val="24"/>
          <w:szCs w:val="24"/>
          <w:u w:val="single"/>
        </w:rPr>
        <w:t xml:space="preserve">:</w:t>
      </w:r>
      <w:r>
        <w:rPr>
          <w:sz w:val="24"/>
          <w:szCs w:val="24"/>
          <w:u w:val="single"/>
        </w:rPr>
        <w:t xml:space="preserve">3</w:t>
      </w:r>
      <w:r>
        <w:rPr>
          <w:sz w:val="24"/>
          <w:szCs w:val="24"/>
          <w:u w:val="single"/>
        </w:rPr>
        <w:t xml:space="preserve">0» часов</w:t>
      </w:r>
      <w:r>
        <w:rPr>
          <w:sz w:val="24"/>
          <w:szCs w:val="24"/>
        </w:rPr>
        <w:t xml:space="preserve"> в кабинете</w:t>
      </w:r>
      <w:r>
        <w:rPr>
          <w:sz w:val="24"/>
          <w:szCs w:val="24"/>
        </w:rPr>
        <w:t xml:space="preserve"> №100 (1 этаж) администрации города Покачи, находящейся по адресу: </w:t>
      </w:r>
      <w:r>
        <w:rPr>
          <w:sz w:val="24"/>
          <w:szCs w:val="24"/>
        </w:rPr>
        <w:t xml:space="preserve">г.Покачи</w:t>
      </w:r>
      <w:r>
        <w:rPr>
          <w:sz w:val="24"/>
          <w:szCs w:val="24"/>
        </w:rPr>
        <w:t xml:space="preserve">, ул. Мира 8/1.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ПОВЕСТКА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tabs>
          <w:tab w:val="left" w:pos="993" w:leader="none"/>
          <w:tab w:val="left" w:pos="156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результатах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(докладчик – Крюкова О.Н.)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(докладчик – Крюкова О.Н.)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управления планирования,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нормир</w:t>
      </w:r>
      <w:bookmarkStart w:id="0" w:name="_GoBack"/>
      <w:r/>
      <w:bookmarkEnd w:id="0"/>
      <w:r>
        <w:rPr>
          <w:sz w:val="18"/>
          <w:szCs w:val="18"/>
        </w:rPr>
        <w:t xml:space="preserve">ования и анализа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комитета финансов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города Покачи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Беляева Екатерина Владимировна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тел. 8(34669) 7-</w:t>
      </w:r>
      <w:r>
        <w:rPr>
          <w:sz w:val="18"/>
          <w:szCs w:val="18"/>
        </w:rPr>
        <w:t xml:space="preserve">99</w:t>
      </w:r>
      <w:r>
        <w:rPr>
          <w:sz w:val="18"/>
          <w:szCs w:val="18"/>
        </w:rPr>
        <w:t xml:space="preserve">-</w:t>
      </w:r>
      <w:r>
        <w:rPr>
          <w:sz w:val="18"/>
          <w:szCs w:val="18"/>
        </w:rPr>
        <w:t xml:space="preserve">62 доб.3033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426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3">
    <w:name w:val="List Paragraph"/>
    <w:basedOn w:val="84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revision>8</cp:revision>
  <dcterms:created xsi:type="dcterms:W3CDTF">2021-03-18T04:05:00Z</dcterms:created>
  <dcterms:modified xsi:type="dcterms:W3CDTF">2024-09-30T07:31:28Z</dcterms:modified>
</cp:coreProperties>
</file>