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0A5366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0A5366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:rsidR="00877109" w:rsidRPr="000A5366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proofErr w:type="gramStart"/>
      <w:r w:rsidRPr="000A5366">
        <w:rPr>
          <w:rFonts w:eastAsia="Calibri"/>
          <w:sz w:val="27"/>
          <w:szCs w:val="27"/>
          <w:lang w:eastAsia="ru-RU"/>
        </w:rPr>
        <w:t>разработан</w:t>
      </w:r>
      <w:proofErr w:type="gramEnd"/>
      <w:r w:rsidRPr="000A5366">
        <w:rPr>
          <w:rFonts w:eastAsia="Calibri"/>
          <w:sz w:val="27"/>
          <w:szCs w:val="27"/>
          <w:lang w:eastAsia="ru-RU"/>
        </w:rPr>
        <w:t xml:space="preserve"> комитетом финансов</w:t>
      </w:r>
    </w:p>
    <w:p w:rsidR="00877109" w:rsidRPr="000A5366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0A5366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:rsidR="00877109" w:rsidRPr="000A5366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:rsidR="00FD5217" w:rsidRPr="000A5366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0A5366">
        <w:rPr>
          <w:sz w:val="27"/>
          <w:szCs w:val="27"/>
        </w:rPr>
        <w:t>Пояснительная записка</w:t>
      </w:r>
      <w:r w:rsidR="00877109" w:rsidRPr="000A5366">
        <w:rPr>
          <w:sz w:val="27"/>
          <w:szCs w:val="27"/>
        </w:rPr>
        <w:t xml:space="preserve"> </w:t>
      </w:r>
      <w:r w:rsidR="00FD5217" w:rsidRPr="000A5366">
        <w:rPr>
          <w:sz w:val="27"/>
          <w:szCs w:val="27"/>
        </w:rPr>
        <w:t>к проекту решения Думы города</w:t>
      </w:r>
      <w:r w:rsidR="00845C4C" w:rsidRPr="000A5366">
        <w:rPr>
          <w:sz w:val="27"/>
          <w:szCs w:val="27"/>
        </w:rPr>
        <w:t xml:space="preserve"> Покачи</w:t>
      </w:r>
    </w:p>
    <w:p w:rsidR="00FD5217" w:rsidRPr="000A5366" w:rsidRDefault="006E7255" w:rsidP="00EE0AB7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>«</w:t>
      </w:r>
      <w:r w:rsidR="00380D7D" w:rsidRPr="000A5366">
        <w:rPr>
          <w:sz w:val="27"/>
          <w:szCs w:val="27"/>
        </w:rPr>
        <w:t>О внесении изменени</w:t>
      </w:r>
      <w:r w:rsidR="005A2231">
        <w:rPr>
          <w:sz w:val="27"/>
          <w:szCs w:val="27"/>
        </w:rPr>
        <w:t>й в бюджет города Покачи на 2023 год и на плановый период 2024 и 2025</w:t>
      </w:r>
      <w:r w:rsidR="00380D7D" w:rsidRPr="000A5366">
        <w:rPr>
          <w:sz w:val="27"/>
          <w:szCs w:val="27"/>
        </w:rPr>
        <w:t xml:space="preserve"> годов, утвержденный решением Думы города Покачи от 1</w:t>
      </w:r>
      <w:r w:rsidR="005A2231">
        <w:rPr>
          <w:sz w:val="27"/>
          <w:szCs w:val="27"/>
        </w:rPr>
        <w:t>4.12.2022 №118</w:t>
      </w:r>
      <w:r>
        <w:rPr>
          <w:sz w:val="27"/>
          <w:szCs w:val="27"/>
        </w:rPr>
        <w:t>»</w:t>
      </w:r>
    </w:p>
    <w:p w:rsidR="00DF37CA" w:rsidRPr="000A5366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:rsidR="00877109" w:rsidRPr="000A5366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0A5366">
        <w:rPr>
          <w:sz w:val="27"/>
          <w:szCs w:val="27"/>
        </w:rPr>
        <w:t>Полномочия по принятию муниципального правового акта установлены:</w:t>
      </w:r>
    </w:p>
    <w:p w:rsidR="00877109" w:rsidRPr="000A5366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0A5366">
        <w:rPr>
          <w:sz w:val="27"/>
          <w:szCs w:val="27"/>
        </w:rPr>
        <w:t xml:space="preserve">1) </w:t>
      </w:r>
      <w:r w:rsidR="00737F82" w:rsidRPr="000A5366">
        <w:rPr>
          <w:sz w:val="27"/>
          <w:szCs w:val="27"/>
        </w:rPr>
        <w:t>частью 2 статьи 169 Бюджетного кодекса Российской Федерации;</w:t>
      </w:r>
    </w:p>
    <w:p w:rsidR="00737F82" w:rsidRPr="000A5366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0A5366">
        <w:rPr>
          <w:sz w:val="27"/>
          <w:szCs w:val="27"/>
        </w:rPr>
        <w:t xml:space="preserve">2) </w:t>
      </w:r>
      <w:r w:rsidR="00737F82" w:rsidRPr="000A5366">
        <w:rPr>
          <w:sz w:val="27"/>
          <w:szCs w:val="27"/>
        </w:rPr>
        <w:t>пунктом 2 части 1 статьи 19 Устава города Покачи;</w:t>
      </w:r>
    </w:p>
    <w:p w:rsidR="00737F82" w:rsidRPr="000A5366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0A5366">
        <w:rPr>
          <w:sz w:val="27"/>
          <w:szCs w:val="27"/>
        </w:rPr>
        <w:t xml:space="preserve">3) </w:t>
      </w:r>
      <w:r w:rsidR="00737F82" w:rsidRPr="000A5366">
        <w:rPr>
          <w:sz w:val="27"/>
          <w:szCs w:val="27"/>
        </w:rPr>
        <w:t xml:space="preserve">пунктом 1 части 5 статьи 4 </w:t>
      </w:r>
      <w:r w:rsidR="00737F82" w:rsidRPr="000A5366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0A5366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0A5366">
        <w:rPr>
          <w:rFonts w:eastAsia="Calibri"/>
          <w:sz w:val="27"/>
          <w:szCs w:val="27"/>
          <w:lang w:eastAsia="ru-RU"/>
        </w:rPr>
        <w:t>92.</w:t>
      </w:r>
    </w:p>
    <w:p w:rsidR="006123E6" w:rsidRPr="000A5366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0A5366">
        <w:rPr>
          <w:sz w:val="27"/>
          <w:szCs w:val="27"/>
        </w:rPr>
        <w:t xml:space="preserve">Необходимость внесения изменений </w:t>
      </w:r>
      <w:r w:rsidR="005A2231">
        <w:rPr>
          <w:sz w:val="27"/>
          <w:szCs w:val="27"/>
        </w:rPr>
        <w:t>в бюджет города Покачи на 2023</w:t>
      </w:r>
      <w:r w:rsidR="00F0377F" w:rsidRPr="000A5366">
        <w:rPr>
          <w:sz w:val="27"/>
          <w:szCs w:val="27"/>
        </w:rPr>
        <w:t xml:space="preserve"> год и на </w:t>
      </w:r>
      <w:r w:rsidR="00E80456" w:rsidRPr="000A5366">
        <w:rPr>
          <w:sz w:val="27"/>
          <w:szCs w:val="27"/>
        </w:rPr>
        <w:t>плановый период 20</w:t>
      </w:r>
      <w:r w:rsidR="005A2231">
        <w:rPr>
          <w:sz w:val="27"/>
          <w:szCs w:val="27"/>
        </w:rPr>
        <w:t>24</w:t>
      </w:r>
      <w:r w:rsidR="00E80456" w:rsidRPr="000A5366">
        <w:rPr>
          <w:sz w:val="27"/>
          <w:szCs w:val="27"/>
        </w:rPr>
        <w:t xml:space="preserve"> и 202</w:t>
      </w:r>
      <w:r w:rsidR="005A2231">
        <w:rPr>
          <w:sz w:val="27"/>
          <w:szCs w:val="27"/>
        </w:rPr>
        <w:t>5</w:t>
      </w:r>
      <w:r w:rsidR="00E7239C" w:rsidRPr="000A5366">
        <w:rPr>
          <w:sz w:val="27"/>
          <w:szCs w:val="27"/>
        </w:rPr>
        <w:t xml:space="preserve"> годов, утвержденный решением </w:t>
      </w:r>
      <w:r w:rsidR="00E80456" w:rsidRPr="000A5366">
        <w:rPr>
          <w:sz w:val="27"/>
          <w:szCs w:val="27"/>
        </w:rPr>
        <w:t>Думы города Покачи от 1</w:t>
      </w:r>
      <w:r w:rsidR="0066347D" w:rsidRPr="000A5366">
        <w:rPr>
          <w:sz w:val="27"/>
          <w:szCs w:val="27"/>
        </w:rPr>
        <w:t>4.12.202</w:t>
      </w:r>
      <w:r w:rsidR="005A2231">
        <w:rPr>
          <w:sz w:val="27"/>
          <w:szCs w:val="27"/>
        </w:rPr>
        <w:t>2 №118</w:t>
      </w:r>
      <w:r w:rsidR="00E7239C" w:rsidRPr="000A5366">
        <w:rPr>
          <w:sz w:val="27"/>
          <w:szCs w:val="27"/>
        </w:rPr>
        <w:t xml:space="preserve">, </w:t>
      </w:r>
      <w:r w:rsidRPr="000A5366">
        <w:rPr>
          <w:sz w:val="27"/>
          <w:szCs w:val="27"/>
        </w:rPr>
        <w:t xml:space="preserve">вызвана </w:t>
      </w:r>
      <w:r w:rsidR="00E57FF9" w:rsidRPr="000A5366">
        <w:rPr>
          <w:sz w:val="27"/>
          <w:szCs w:val="27"/>
        </w:rPr>
        <w:t>следующим</w:t>
      </w:r>
      <w:r w:rsidR="00952BAB" w:rsidRPr="000A5366">
        <w:rPr>
          <w:sz w:val="27"/>
          <w:szCs w:val="27"/>
        </w:rPr>
        <w:t>и причинами</w:t>
      </w:r>
      <w:r w:rsidRPr="000A5366">
        <w:rPr>
          <w:sz w:val="27"/>
          <w:szCs w:val="27"/>
        </w:rPr>
        <w:t>:</w:t>
      </w:r>
    </w:p>
    <w:p w:rsidR="00446BEB" w:rsidRPr="003C7850" w:rsidRDefault="00B316CE" w:rsidP="00446BEB">
      <w:pPr>
        <w:pStyle w:val="a5"/>
        <w:widowControl w:val="0"/>
        <w:numPr>
          <w:ilvl w:val="0"/>
          <w:numId w:val="38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b/>
          <w:sz w:val="27"/>
          <w:szCs w:val="27"/>
        </w:rPr>
      </w:pPr>
      <w:r w:rsidRPr="003C7850">
        <w:rPr>
          <w:b/>
          <w:sz w:val="27"/>
          <w:szCs w:val="27"/>
        </w:rPr>
        <w:t>У</w:t>
      </w:r>
      <w:r w:rsidR="0059462A" w:rsidRPr="003C7850">
        <w:rPr>
          <w:b/>
          <w:sz w:val="27"/>
          <w:szCs w:val="27"/>
        </w:rPr>
        <w:t>величен</w:t>
      </w:r>
      <w:r w:rsidR="005F4B5C" w:rsidRPr="003C7850">
        <w:rPr>
          <w:b/>
          <w:sz w:val="27"/>
          <w:szCs w:val="27"/>
        </w:rPr>
        <w:t>а</w:t>
      </w:r>
      <w:r w:rsidR="006926E9" w:rsidRPr="003C7850">
        <w:rPr>
          <w:b/>
          <w:sz w:val="27"/>
          <w:szCs w:val="27"/>
        </w:rPr>
        <w:t xml:space="preserve"> </w:t>
      </w:r>
      <w:r w:rsidR="00C86257" w:rsidRPr="003C7850">
        <w:rPr>
          <w:b/>
          <w:sz w:val="27"/>
          <w:szCs w:val="27"/>
        </w:rPr>
        <w:t>доходн</w:t>
      </w:r>
      <w:r w:rsidR="005F4B5C" w:rsidRPr="003C7850">
        <w:rPr>
          <w:b/>
          <w:sz w:val="27"/>
          <w:szCs w:val="27"/>
        </w:rPr>
        <w:t>ая</w:t>
      </w:r>
      <w:r w:rsidR="00C86257" w:rsidRPr="003C7850">
        <w:rPr>
          <w:b/>
          <w:sz w:val="27"/>
          <w:szCs w:val="27"/>
        </w:rPr>
        <w:t xml:space="preserve"> част</w:t>
      </w:r>
      <w:r w:rsidR="005F4B5C" w:rsidRPr="003C7850">
        <w:rPr>
          <w:b/>
          <w:sz w:val="27"/>
          <w:szCs w:val="27"/>
        </w:rPr>
        <w:t>ь</w:t>
      </w:r>
      <w:r w:rsidR="00C86257" w:rsidRPr="003C7850">
        <w:rPr>
          <w:b/>
          <w:sz w:val="27"/>
          <w:szCs w:val="27"/>
        </w:rPr>
        <w:t xml:space="preserve"> бюджета города</w:t>
      </w:r>
      <w:r w:rsidR="00A9761D" w:rsidRPr="003C7850">
        <w:rPr>
          <w:b/>
          <w:sz w:val="27"/>
          <w:szCs w:val="27"/>
        </w:rPr>
        <w:t xml:space="preserve"> </w:t>
      </w:r>
      <w:r w:rsidR="00C808C4" w:rsidRPr="003C7850">
        <w:rPr>
          <w:b/>
          <w:sz w:val="27"/>
          <w:szCs w:val="27"/>
        </w:rPr>
        <w:t xml:space="preserve">Покачи </w:t>
      </w:r>
      <w:r w:rsidR="0071284B" w:rsidRPr="003C7850">
        <w:rPr>
          <w:b/>
          <w:sz w:val="27"/>
          <w:szCs w:val="27"/>
        </w:rPr>
        <w:t xml:space="preserve">в части </w:t>
      </w:r>
      <w:r w:rsidR="00A9761D" w:rsidRPr="003C7850">
        <w:rPr>
          <w:b/>
          <w:sz w:val="27"/>
          <w:szCs w:val="27"/>
        </w:rPr>
        <w:t xml:space="preserve">текущего </w:t>
      </w:r>
      <w:r w:rsidR="001D492E" w:rsidRPr="003C7850">
        <w:rPr>
          <w:b/>
          <w:sz w:val="27"/>
          <w:szCs w:val="27"/>
        </w:rPr>
        <w:t>202</w:t>
      </w:r>
      <w:r w:rsidR="003C7850" w:rsidRPr="003C7850">
        <w:rPr>
          <w:b/>
          <w:sz w:val="27"/>
          <w:szCs w:val="27"/>
        </w:rPr>
        <w:t>3</w:t>
      </w:r>
      <w:r w:rsidR="0071284B" w:rsidRPr="003C7850">
        <w:rPr>
          <w:b/>
          <w:sz w:val="27"/>
          <w:szCs w:val="27"/>
        </w:rPr>
        <w:t xml:space="preserve"> </w:t>
      </w:r>
      <w:r w:rsidR="00A9761D" w:rsidRPr="003C7850">
        <w:rPr>
          <w:b/>
          <w:sz w:val="27"/>
          <w:szCs w:val="27"/>
        </w:rPr>
        <w:t xml:space="preserve">финансового </w:t>
      </w:r>
      <w:r w:rsidR="0071284B" w:rsidRPr="003C7850">
        <w:rPr>
          <w:b/>
          <w:sz w:val="27"/>
          <w:szCs w:val="27"/>
        </w:rPr>
        <w:t xml:space="preserve">года </w:t>
      </w:r>
      <w:r w:rsidR="00FE4E65" w:rsidRPr="003C7850">
        <w:rPr>
          <w:b/>
          <w:sz w:val="27"/>
          <w:szCs w:val="27"/>
        </w:rPr>
        <w:t>на сумму</w:t>
      </w:r>
      <w:r w:rsidR="00B53168" w:rsidRPr="003C7850">
        <w:rPr>
          <w:b/>
          <w:sz w:val="27"/>
          <w:szCs w:val="27"/>
        </w:rPr>
        <w:t xml:space="preserve"> </w:t>
      </w:r>
      <w:r w:rsidR="003C7850" w:rsidRPr="003C7850">
        <w:rPr>
          <w:b/>
          <w:sz w:val="27"/>
          <w:szCs w:val="27"/>
        </w:rPr>
        <w:t>53</w:t>
      </w:r>
      <w:r w:rsidR="001D492E" w:rsidRPr="003C7850">
        <w:rPr>
          <w:b/>
          <w:sz w:val="27"/>
          <w:szCs w:val="27"/>
        </w:rPr>
        <w:t xml:space="preserve"> млн. </w:t>
      </w:r>
      <w:r w:rsidR="003C7850" w:rsidRPr="003C7850">
        <w:rPr>
          <w:b/>
          <w:sz w:val="27"/>
          <w:szCs w:val="27"/>
        </w:rPr>
        <w:t xml:space="preserve"> 069</w:t>
      </w:r>
      <w:r w:rsidR="00A7475A" w:rsidRPr="003C7850">
        <w:rPr>
          <w:b/>
          <w:sz w:val="27"/>
          <w:szCs w:val="27"/>
        </w:rPr>
        <w:t xml:space="preserve"> </w:t>
      </w:r>
      <w:r w:rsidR="00310542" w:rsidRPr="003C7850">
        <w:rPr>
          <w:b/>
          <w:sz w:val="27"/>
          <w:szCs w:val="27"/>
        </w:rPr>
        <w:t>тыс.</w:t>
      </w:r>
      <w:r w:rsidR="00987D62" w:rsidRPr="003C7850">
        <w:rPr>
          <w:b/>
          <w:sz w:val="27"/>
          <w:szCs w:val="27"/>
        </w:rPr>
        <w:t xml:space="preserve"> </w:t>
      </w:r>
      <w:r w:rsidR="003C7850" w:rsidRPr="003C7850">
        <w:rPr>
          <w:b/>
          <w:sz w:val="27"/>
          <w:szCs w:val="27"/>
        </w:rPr>
        <w:t>319,20</w:t>
      </w:r>
      <w:r w:rsidR="005F7D87" w:rsidRPr="003C7850">
        <w:rPr>
          <w:b/>
          <w:sz w:val="27"/>
          <w:szCs w:val="27"/>
        </w:rPr>
        <w:t xml:space="preserve"> руб.</w:t>
      </w:r>
      <w:r w:rsidR="00E50BA2" w:rsidRPr="003C7850">
        <w:rPr>
          <w:b/>
          <w:sz w:val="27"/>
          <w:szCs w:val="27"/>
        </w:rPr>
        <w:t>,</w:t>
      </w:r>
      <w:r w:rsidR="00642072" w:rsidRPr="003C7850">
        <w:rPr>
          <w:b/>
          <w:sz w:val="27"/>
          <w:szCs w:val="27"/>
        </w:rPr>
        <w:t xml:space="preserve"> </w:t>
      </w:r>
      <w:r w:rsidR="00D660CD" w:rsidRPr="003C7850">
        <w:rPr>
          <w:b/>
          <w:sz w:val="27"/>
          <w:szCs w:val="27"/>
        </w:rPr>
        <w:t>за счет</w:t>
      </w:r>
      <w:r w:rsidR="00F27A32" w:rsidRPr="003C7850">
        <w:rPr>
          <w:b/>
          <w:sz w:val="27"/>
          <w:szCs w:val="27"/>
        </w:rPr>
        <w:t>:</w:t>
      </w:r>
      <w:r w:rsidR="00D660CD" w:rsidRPr="003C7850">
        <w:rPr>
          <w:b/>
          <w:sz w:val="27"/>
          <w:szCs w:val="27"/>
        </w:rPr>
        <w:t xml:space="preserve"> </w:t>
      </w:r>
    </w:p>
    <w:p w:rsidR="00446BEB" w:rsidRPr="007D4019" w:rsidRDefault="00446BEB" w:rsidP="00CE540A">
      <w:pPr>
        <w:jc w:val="both"/>
        <w:rPr>
          <w:b/>
          <w:sz w:val="27"/>
          <w:szCs w:val="27"/>
        </w:rPr>
      </w:pPr>
      <w:r w:rsidRPr="00A7475A">
        <w:rPr>
          <w:b/>
          <w:sz w:val="27"/>
          <w:szCs w:val="27"/>
        </w:rPr>
        <w:tab/>
      </w:r>
      <w:r w:rsidR="00BE50CC" w:rsidRPr="007D4019">
        <w:rPr>
          <w:sz w:val="27"/>
          <w:szCs w:val="27"/>
        </w:rPr>
        <w:t>1) увеличения</w:t>
      </w:r>
      <w:r w:rsidR="00BF7572" w:rsidRPr="007D4019">
        <w:rPr>
          <w:sz w:val="27"/>
          <w:szCs w:val="27"/>
        </w:rPr>
        <w:t xml:space="preserve"> налоговых и</w:t>
      </w:r>
      <w:r w:rsidR="000A0393" w:rsidRPr="007D4019">
        <w:rPr>
          <w:sz w:val="27"/>
          <w:szCs w:val="27"/>
        </w:rPr>
        <w:t xml:space="preserve"> </w:t>
      </w:r>
      <w:r w:rsidRPr="007D4019">
        <w:rPr>
          <w:sz w:val="27"/>
          <w:szCs w:val="27"/>
        </w:rPr>
        <w:t>неналоговых поступлений на</w:t>
      </w:r>
      <w:r w:rsidR="00BF7572" w:rsidRPr="007D4019">
        <w:rPr>
          <w:sz w:val="27"/>
          <w:szCs w:val="27"/>
        </w:rPr>
        <w:t xml:space="preserve"> </w:t>
      </w:r>
      <w:r w:rsidR="007D4019" w:rsidRPr="007D4019">
        <w:rPr>
          <w:sz w:val="27"/>
          <w:szCs w:val="27"/>
        </w:rPr>
        <w:t>52 млн. 946</w:t>
      </w:r>
      <w:r w:rsidR="00513388" w:rsidRPr="007D4019">
        <w:rPr>
          <w:sz w:val="27"/>
          <w:szCs w:val="27"/>
        </w:rPr>
        <w:t xml:space="preserve"> тыс. </w:t>
      </w:r>
      <w:r w:rsidR="007D4019" w:rsidRPr="007D4019">
        <w:rPr>
          <w:sz w:val="27"/>
          <w:szCs w:val="27"/>
        </w:rPr>
        <w:t>323,37</w:t>
      </w:r>
      <w:r w:rsidRPr="007D4019">
        <w:rPr>
          <w:sz w:val="27"/>
          <w:szCs w:val="27"/>
        </w:rPr>
        <w:t xml:space="preserve"> руб.:</w:t>
      </w:r>
      <w:r w:rsidR="00BF7572" w:rsidRPr="007D4019"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634"/>
      </w:tblGrid>
      <w:tr w:rsidR="00446BEB" w:rsidRPr="000A5366" w:rsidTr="00446BEB">
        <w:tc>
          <w:tcPr>
            <w:tcW w:w="1827" w:type="dxa"/>
          </w:tcPr>
          <w:p w:rsidR="00446BEB" w:rsidRPr="000A5366" w:rsidRDefault="00446BEB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>Сумма, руб.</w:t>
            </w:r>
          </w:p>
        </w:tc>
        <w:tc>
          <w:tcPr>
            <w:tcW w:w="7634" w:type="dxa"/>
          </w:tcPr>
          <w:p w:rsidR="00446BEB" w:rsidRPr="000A5366" w:rsidRDefault="00446BEB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0A5366">
              <w:t>Пояснение</w:t>
            </w:r>
          </w:p>
        </w:tc>
      </w:tr>
      <w:tr w:rsidR="00886FA9" w:rsidRPr="000A5366" w:rsidTr="00D96C94">
        <w:tc>
          <w:tcPr>
            <w:tcW w:w="1827" w:type="dxa"/>
            <w:vAlign w:val="center"/>
          </w:tcPr>
          <w:p w:rsidR="00886FA9" w:rsidRPr="000A5366" w:rsidRDefault="00E1436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+ 49 464 100,00</w:t>
            </w:r>
          </w:p>
        </w:tc>
        <w:tc>
          <w:tcPr>
            <w:tcW w:w="7634" w:type="dxa"/>
          </w:tcPr>
          <w:p w:rsidR="00886FA9" w:rsidRPr="000A5366" w:rsidRDefault="00906F31" w:rsidP="0053685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906F31">
              <w:t xml:space="preserve">прогноз </w:t>
            </w:r>
            <w:r w:rsidR="007D4019" w:rsidRPr="00906F31">
              <w:t xml:space="preserve">поступлений НДФЛ </w:t>
            </w:r>
            <w:r w:rsidRPr="00906F31">
              <w:t>определен</w:t>
            </w:r>
            <w:r>
              <w:t xml:space="preserve"> на уровне фактических поступлений в бюджет города Покачи по итогам 2022 года</w:t>
            </w:r>
            <w:r w:rsidR="00536856">
              <w:t>,</w:t>
            </w:r>
            <w:r>
              <w:t xml:space="preserve"> </w:t>
            </w:r>
            <w:r w:rsidR="00536856">
              <w:t xml:space="preserve">в условиях </w:t>
            </w:r>
            <w:r>
              <w:t>действующе</w:t>
            </w:r>
            <w:r w:rsidR="00536856">
              <w:t>го</w:t>
            </w:r>
            <w:r>
              <w:t xml:space="preserve"> норматив</w:t>
            </w:r>
            <w:r w:rsidR="00536856">
              <w:t>а</w:t>
            </w:r>
            <w:r>
              <w:t xml:space="preserve"> отчислений от НДФЛ </w:t>
            </w:r>
            <w:r w:rsidR="00536856">
              <w:t xml:space="preserve">в бюджет города Покачи </w:t>
            </w:r>
            <w:r>
              <w:t>(97,99%)</w:t>
            </w:r>
            <w:r w:rsidR="008611CF">
              <w:t xml:space="preserve"> </w:t>
            </w:r>
          </w:p>
        </w:tc>
      </w:tr>
      <w:tr w:rsidR="00D9609C" w:rsidRPr="000A5366" w:rsidTr="00D96C94">
        <w:tc>
          <w:tcPr>
            <w:tcW w:w="1827" w:type="dxa"/>
            <w:vAlign w:val="center"/>
          </w:tcPr>
          <w:p w:rsidR="00D9609C" w:rsidRPr="000A5366" w:rsidRDefault="00E1436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+ 196 160,00</w:t>
            </w:r>
          </w:p>
        </w:tc>
        <w:tc>
          <w:tcPr>
            <w:tcW w:w="7634" w:type="dxa"/>
          </w:tcPr>
          <w:p w:rsidR="00D9609C" w:rsidRPr="000A5366" w:rsidRDefault="00624128" w:rsidP="00906F31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624128">
              <w:t>рост доходов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624128">
              <w:t>инжекторных</w:t>
            </w:r>
            <w:proofErr w:type="spellEnd"/>
            <w:r w:rsidRPr="00624128">
              <w:t>) двигателей (акциз</w:t>
            </w:r>
            <w:r>
              <w:t xml:space="preserve">ы) </w:t>
            </w:r>
            <w:r w:rsidR="00906F31">
              <w:t xml:space="preserve">спрогнозирован </w:t>
            </w:r>
            <w:r>
              <w:t xml:space="preserve"> ГАДБ в лице </w:t>
            </w:r>
            <w:r w:rsidR="00A77353">
              <w:t>УФК</w:t>
            </w:r>
            <w:r w:rsidR="002D55C2">
              <w:t xml:space="preserve"> ХМАО-Югры</w:t>
            </w:r>
            <w:r w:rsidR="00A77353">
              <w:t xml:space="preserve"> </w:t>
            </w:r>
          </w:p>
        </w:tc>
      </w:tr>
      <w:tr w:rsidR="00D9609C" w:rsidRPr="000A5366" w:rsidTr="00D96C94">
        <w:tc>
          <w:tcPr>
            <w:tcW w:w="1827" w:type="dxa"/>
            <w:vAlign w:val="center"/>
          </w:tcPr>
          <w:p w:rsidR="00D9609C" w:rsidRPr="000A5366" w:rsidRDefault="00E1436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+1 675 900,00</w:t>
            </w:r>
          </w:p>
        </w:tc>
        <w:tc>
          <w:tcPr>
            <w:tcW w:w="7634" w:type="dxa"/>
          </w:tcPr>
          <w:p w:rsidR="00D9609C" w:rsidRPr="000A5366" w:rsidRDefault="00906F31" w:rsidP="00580AD3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>
              <w:t>прогноз поступления</w:t>
            </w:r>
            <w:r w:rsidR="00580AD3" w:rsidRPr="000A5366">
              <w:t xml:space="preserve"> налога на имущество физических лиц </w:t>
            </w:r>
            <w:r w:rsidRPr="00906F31">
              <w:t>определен</w:t>
            </w:r>
            <w:r>
              <w:t xml:space="preserve"> на уровне фактических поступлений в бюджет города Покачи по итогам 2022 года</w:t>
            </w:r>
          </w:p>
        </w:tc>
      </w:tr>
      <w:tr w:rsidR="00D9609C" w:rsidRPr="000A5366" w:rsidTr="00D96C94">
        <w:tc>
          <w:tcPr>
            <w:tcW w:w="1827" w:type="dxa"/>
            <w:vAlign w:val="center"/>
          </w:tcPr>
          <w:p w:rsidR="00D9609C" w:rsidRPr="000A5366" w:rsidRDefault="00E1436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- 400 000,00</w:t>
            </w:r>
          </w:p>
        </w:tc>
        <w:tc>
          <w:tcPr>
            <w:tcW w:w="7634" w:type="dxa"/>
          </w:tcPr>
          <w:p w:rsidR="00D9609C" w:rsidRPr="000A5366" w:rsidRDefault="00C31AF1" w:rsidP="0053685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>
              <w:t xml:space="preserve">прогноз </w:t>
            </w:r>
            <w:r w:rsidRPr="00536856">
              <w:rPr>
                <w:color w:val="000000" w:themeColor="text1"/>
              </w:rPr>
              <w:t xml:space="preserve">поступления </w:t>
            </w:r>
            <w:r w:rsidR="00580AD3" w:rsidRPr="00536856">
              <w:rPr>
                <w:color w:val="000000" w:themeColor="text1"/>
              </w:rPr>
              <w:t xml:space="preserve">транспортного налога </w:t>
            </w:r>
            <w:proofErr w:type="gramStart"/>
            <w:r w:rsidR="00580AD3" w:rsidRPr="00536856">
              <w:rPr>
                <w:color w:val="000000" w:themeColor="text1"/>
              </w:rPr>
              <w:t>прогнозируется</w:t>
            </w:r>
            <w:proofErr w:type="gramEnd"/>
            <w:r w:rsidR="00580AD3" w:rsidRPr="00536856">
              <w:rPr>
                <w:color w:val="000000" w:themeColor="text1"/>
              </w:rPr>
              <w:t xml:space="preserve"> </w:t>
            </w:r>
            <w:r w:rsidRPr="00536856">
              <w:rPr>
                <w:color w:val="000000" w:themeColor="text1"/>
              </w:rPr>
              <w:t>определен</w:t>
            </w:r>
            <w:r>
              <w:t xml:space="preserve"> на уровне фактических поступлений в бюджет города Покачи по итогам 2022 года</w:t>
            </w:r>
            <w:r w:rsidR="00536856">
              <w:t xml:space="preserve"> </w:t>
            </w:r>
          </w:p>
        </w:tc>
      </w:tr>
      <w:tr w:rsidR="00D9609C" w:rsidRPr="000A5366" w:rsidTr="00D96C94">
        <w:tc>
          <w:tcPr>
            <w:tcW w:w="1827" w:type="dxa"/>
            <w:vAlign w:val="center"/>
          </w:tcPr>
          <w:p w:rsidR="00D9609C" w:rsidRPr="000A5366" w:rsidRDefault="00E1436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- 1 161 000,00</w:t>
            </w:r>
          </w:p>
        </w:tc>
        <w:tc>
          <w:tcPr>
            <w:tcW w:w="7634" w:type="dxa"/>
          </w:tcPr>
          <w:p w:rsidR="00D9609C" w:rsidRPr="000A5366" w:rsidRDefault="00580AD3" w:rsidP="00551637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proofErr w:type="gramStart"/>
            <w:r w:rsidRPr="000A5366">
              <w:t>снижение доходов, получаемых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по данным ГАДБ, в лице КУМИ, прогнозируется в связи пересмотром кадастровой стоимости отдельных земельных участков по решению суда</w:t>
            </w:r>
            <w:proofErr w:type="gramEnd"/>
          </w:p>
        </w:tc>
      </w:tr>
      <w:tr w:rsidR="00D9609C" w:rsidRPr="000A5366" w:rsidTr="00D96C94">
        <w:tc>
          <w:tcPr>
            <w:tcW w:w="1827" w:type="dxa"/>
            <w:vAlign w:val="center"/>
          </w:tcPr>
          <w:p w:rsidR="00D9609C" w:rsidRPr="000A5366" w:rsidRDefault="00E1436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+ 200 000,00</w:t>
            </w:r>
          </w:p>
        </w:tc>
        <w:tc>
          <w:tcPr>
            <w:tcW w:w="7634" w:type="dxa"/>
          </w:tcPr>
          <w:p w:rsidR="00DB438B" w:rsidRPr="000F082A" w:rsidRDefault="00580AD3" w:rsidP="000F082A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proofErr w:type="gramStart"/>
            <w:r w:rsidRPr="000F082A">
              <w:t xml:space="preserve">ГАДБ в лице КУМИ </w:t>
            </w:r>
            <w:r w:rsidR="000F082A" w:rsidRPr="000F082A">
              <w:t>поясняет</w:t>
            </w:r>
            <w:r w:rsidRPr="000F082A">
              <w:t>, что увеличение поступлений в бюджет города Покачи</w:t>
            </w:r>
            <w:r w:rsidR="00551637" w:rsidRPr="000F082A">
              <w:t xml:space="preserve"> прочих доходов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прогнозируется</w:t>
            </w:r>
            <w:r w:rsidRPr="000F082A">
              <w:t xml:space="preserve"> за счет </w:t>
            </w:r>
            <w:r w:rsidR="000F082A" w:rsidRPr="000F082A">
              <w:t xml:space="preserve">взыскания </w:t>
            </w:r>
            <w:r w:rsidR="000F082A" w:rsidRPr="000F082A">
              <w:lastRenderedPageBreak/>
              <w:t xml:space="preserve">задолженности </w:t>
            </w:r>
            <w:r w:rsidR="00DB438B" w:rsidRPr="000F082A">
              <w:t>платы за пользование жилым помещением (плата за наем) для нанимателей по</w:t>
            </w:r>
            <w:proofErr w:type="gramEnd"/>
            <w:r w:rsidR="00DB438B" w:rsidRPr="000F082A">
              <w:t xml:space="preserve"> договорам  социального найма, найма жилых помещений муниципального жилищного фонда </w:t>
            </w:r>
            <w:r w:rsidR="000F082A" w:rsidRPr="000F082A">
              <w:t>в судебном порядке</w:t>
            </w:r>
          </w:p>
        </w:tc>
      </w:tr>
      <w:tr w:rsidR="00D9609C" w:rsidRPr="000A5366" w:rsidTr="00D96C94">
        <w:tc>
          <w:tcPr>
            <w:tcW w:w="1827" w:type="dxa"/>
            <w:vAlign w:val="center"/>
          </w:tcPr>
          <w:p w:rsidR="00D9609C" w:rsidRPr="000A5366" w:rsidRDefault="00E14365" w:rsidP="00E14365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lastRenderedPageBreak/>
              <w:t>+ 111 503,37</w:t>
            </w:r>
          </w:p>
        </w:tc>
        <w:tc>
          <w:tcPr>
            <w:tcW w:w="7634" w:type="dxa"/>
          </w:tcPr>
          <w:p w:rsidR="00D9609C" w:rsidRDefault="00551637" w:rsidP="00551637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proofErr w:type="gramStart"/>
            <w:r>
              <w:t>По коду доходов «</w:t>
            </w:r>
            <w:r w:rsidR="00580AD3" w:rsidRPr="00444175">
              <w:t>доходы от</w:t>
            </w:r>
            <w:r>
              <w:t xml:space="preserve"> компенсации затрат государства» </w:t>
            </w:r>
            <w:r w:rsidR="00580AD3" w:rsidRPr="00444175">
              <w:t xml:space="preserve"> учитываются преимущественно поступления от погашения дебиторской задолженности прошлых лет, в </w:t>
            </w:r>
            <w:r w:rsidR="00DB438B">
              <w:t xml:space="preserve">связи с чем плановые показатели </w:t>
            </w:r>
            <w:r w:rsidR="00580AD3" w:rsidRPr="00444175">
              <w:t>увелич</w:t>
            </w:r>
            <w:r w:rsidR="00DB438B">
              <w:t xml:space="preserve">ены </w:t>
            </w:r>
            <w:r w:rsidR="00580AD3" w:rsidRPr="00444175">
              <w:t xml:space="preserve">на сумму </w:t>
            </w:r>
            <w:r w:rsidR="002E4050">
              <w:t>поступившей</w:t>
            </w:r>
            <w:r w:rsidR="00580AD3" w:rsidRPr="00444175">
              <w:t xml:space="preserve"> дебиторской задолженности прошлых лет счет межбюджетных трансфертов, полученных в форме субсидий, субвенций </w:t>
            </w:r>
            <w:r w:rsidR="002E4050">
              <w:t xml:space="preserve">- </w:t>
            </w:r>
            <w:r w:rsidR="00580AD3" w:rsidRPr="00444175">
              <w:t xml:space="preserve">на общую сумму </w:t>
            </w:r>
            <w:r w:rsidR="006B1D59">
              <w:t>26 703,37</w:t>
            </w:r>
            <w:r w:rsidR="00580AD3" w:rsidRPr="00444175">
              <w:t xml:space="preserve"> руб. Руководствуясь приказом Департамента финансов ХМАО - Югры от 26.03.2021 № 7-нп «О Порядке взыскания в доход бюджета</w:t>
            </w:r>
            <w:proofErr w:type="gramEnd"/>
            <w:r w:rsidR="00580AD3" w:rsidRPr="00444175">
              <w:t xml:space="preserve"> </w:t>
            </w:r>
            <w:proofErr w:type="gramStart"/>
            <w:r w:rsidR="00580AD3" w:rsidRPr="00444175">
              <w:t xml:space="preserve">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признании утратившими силу некоторых приказов Департамента финансов Ханты-Мансийского автономного округа – Югры» данные средства  </w:t>
            </w:r>
            <w:r w:rsidR="002E4050">
              <w:t>подлежат возврату</w:t>
            </w:r>
            <w:r w:rsidR="00580AD3" w:rsidRPr="00444175">
              <w:t xml:space="preserve"> в бюджет автономного округа и отражен</w:t>
            </w:r>
            <w:r w:rsidR="002E4050">
              <w:t>ию</w:t>
            </w:r>
            <w:r w:rsidR="00580AD3" w:rsidRPr="00444175">
              <w:t xml:space="preserve"> по коду доходов 2.19 «Возврат прочих остатков субсидий, субвенций и иных межбюджетных трансфертов, имеющих целевое назначение, прошлых лет</w:t>
            </w:r>
            <w:proofErr w:type="gramEnd"/>
            <w:r w:rsidR="00580AD3" w:rsidRPr="00444175">
              <w:t xml:space="preserve"> из бю</w:t>
            </w:r>
            <w:r w:rsidR="00DB438B">
              <w:t>джетов городских округов».</w:t>
            </w:r>
          </w:p>
          <w:p w:rsidR="002D55C2" w:rsidRPr="00C74747" w:rsidRDefault="002E4050" w:rsidP="00D1108F">
            <w:pPr>
              <w:pStyle w:val="a5"/>
              <w:tabs>
                <w:tab w:val="left" w:pos="265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color w:val="000000" w:themeColor="text1"/>
              </w:rPr>
            </w:pPr>
            <w:r>
              <w:t>Кроме того,</w:t>
            </w:r>
            <w:r w:rsidR="00DB438B">
              <w:t xml:space="preserve"> по данному </w:t>
            </w:r>
            <w:r w:rsidR="00DB438B" w:rsidRPr="00444175">
              <w:t>коду доходов</w:t>
            </w:r>
            <w:r w:rsidR="00DB438B">
              <w:t xml:space="preserve"> отражена сумма страхов</w:t>
            </w:r>
            <w:r>
              <w:t>ого возмещения от АО «ГСК «</w:t>
            </w:r>
            <w:proofErr w:type="spellStart"/>
            <w:r>
              <w:t>Югория</w:t>
            </w:r>
            <w:proofErr w:type="spellEnd"/>
            <w:r>
              <w:t>» на основании страхового акта</w:t>
            </w:r>
            <w:r w:rsidR="008D0178">
              <w:t xml:space="preserve"> от 26.01.2023</w:t>
            </w:r>
            <w:r w:rsidR="00DB438B">
              <w:t>,</w:t>
            </w:r>
            <w:r w:rsidR="00DB438B" w:rsidRPr="00444175">
              <w:t xml:space="preserve"> в размере </w:t>
            </w:r>
            <w:r w:rsidR="00DB438B">
              <w:t>84 800,00 руб.</w:t>
            </w:r>
            <w:r>
              <w:t xml:space="preserve"> </w:t>
            </w:r>
          </w:p>
        </w:tc>
      </w:tr>
      <w:tr w:rsidR="00D9609C" w:rsidRPr="000A5366" w:rsidTr="00D96C94">
        <w:tc>
          <w:tcPr>
            <w:tcW w:w="1827" w:type="dxa"/>
            <w:vAlign w:val="center"/>
          </w:tcPr>
          <w:p w:rsidR="00D9609C" w:rsidRPr="000A5366" w:rsidRDefault="00E1436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+ 2 859 660,00</w:t>
            </w:r>
          </w:p>
        </w:tc>
        <w:tc>
          <w:tcPr>
            <w:tcW w:w="7634" w:type="dxa"/>
          </w:tcPr>
          <w:p w:rsidR="00D9609C" w:rsidRPr="000A5366" w:rsidRDefault="004419F4" w:rsidP="00561699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proofErr w:type="gramStart"/>
            <w:r>
              <w:t xml:space="preserve">рост </w:t>
            </w:r>
            <w:r w:rsidR="007D4019" w:rsidRPr="007D4019">
              <w:t>доход</w:t>
            </w:r>
            <w:r>
              <w:t>ов</w:t>
            </w:r>
            <w:r w:rsidR="007D4019" w:rsidRPr="007D4019">
      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  <w:r>
              <w:t>прогнозируется</w:t>
            </w:r>
            <w:r w:rsidR="007D4019" w:rsidRPr="007D4019">
              <w:t xml:space="preserve"> </w:t>
            </w:r>
            <w:r w:rsidR="007D4019">
              <w:t xml:space="preserve">за счет продажи муниципального имущества </w:t>
            </w:r>
            <w:r w:rsidR="00EA43AC">
              <w:t>(объект недвижимого имущества по адресу ул. Пионерная, 32</w:t>
            </w:r>
            <w:r>
              <w:t>, автомобильный гараж</w:t>
            </w:r>
            <w:r w:rsidR="00EA43AC">
              <w:t xml:space="preserve"> и земельны</w:t>
            </w:r>
            <w:r>
              <w:t>е</w:t>
            </w:r>
            <w:r w:rsidR="00EA43AC">
              <w:t xml:space="preserve"> участк</w:t>
            </w:r>
            <w:r>
              <w:t>и</w:t>
            </w:r>
            <w:r w:rsidR="00EA43AC">
              <w:t xml:space="preserve"> под ним</w:t>
            </w:r>
            <w:r>
              <w:t>и</w:t>
            </w:r>
            <w:r w:rsidR="00EA43AC">
              <w:t>)</w:t>
            </w:r>
            <w:proofErr w:type="gramEnd"/>
          </w:p>
        </w:tc>
      </w:tr>
    </w:tbl>
    <w:p w:rsidR="00FD36B0" w:rsidRPr="00B85A02" w:rsidRDefault="00F27A32" w:rsidP="00F27A32">
      <w:pPr>
        <w:widowControl w:val="0"/>
        <w:tabs>
          <w:tab w:val="left" w:pos="0"/>
          <w:tab w:val="left" w:pos="709"/>
        </w:tabs>
        <w:suppressAutoHyphens w:val="0"/>
        <w:jc w:val="both"/>
        <w:rPr>
          <w:sz w:val="27"/>
          <w:szCs w:val="27"/>
        </w:rPr>
      </w:pPr>
      <w:r w:rsidRPr="000A5366">
        <w:rPr>
          <w:color w:val="FF0000"/>
          <w:sz w:val="28"/>
          <w:szCs w:val="28"/>
        </w:rPr>
        <w:tab/>
      </w:r>
      <w:r w:rsidR="00446BEB" w:rsidRPr="00B85A02">
        <w:rPr>
          <w:sz w:val="28"/>
          <w:szCs w:val="28"/>
        </w:rPr>
        <w:t>2</w:t>
      </w:r>
      <w:r w:rsidR="003A1687" w:rsidRPr="00B85A02">
        <w:rPr>
          <w:sz w:val="27"/>
          <w:szCs w:val="27"/>
        </w:rPr>
        <w:t xml:space="preserve">) </w:t>
      </w:r>
      <w:r w:rsidR="003C7850">
        <w:rPr>
          <w:sz w:val="27"/>
          <w:szCs w:val="27"/>
        </w:rPr>
        <w:t>уменьшение</w:t>
      </w:r>
      <w:r w:rsidRPr="00B85A02">
        <w:rPr>
          <w:sz w:val="27"/>
          <w:szCs w:val="27"/>
        </w:rPr>
        <w:t xml:space="preserve"> безвозмездных поступлений от других бюджетов бюджетной системы Российской Федерации, имеющих</w:t>
      </w:r>
      <w:r w:rsidR="00BE50CC" w:rsidRPr="00B85A02">
        <w:rPr>
          <w:sz w:val="27"/>
          <w:szCs w:val="27"/>
        </w:rPr>
        <w:t xml:space="preserve"> целевое</w:t>
      </w:r>
      <w:r w:rsidR="00CB7D32" w:rsidRPr="00B85A02">
        <w:rPr>
          <w:sz w:val="27"/>
          <w:szCs w:val="27"/>
        </w:rPr>
        <w:t xml:space="preserve"> назначение на сумму </w:t>
      </w:r>
      <w:r w:rsidR="00B85A02">
        <w:rPr>
          <w:sz w:val="27"/>
          <w:szCs w:val="27"/>
        </w:rPr>
        <w:t>676</w:t>
      </w:r>
      <w:r w:rsidR="00CB7D32" w:rsidRPr="00B85A02">
        <w:rPr>
          <w:sz w:val="27"/>
          <w:szCs w:val="27"/>
        </w:rPr>
        <w:t xml:space="preserve"> тыс. </w:t>
      </w:r>
      <w:r w:rsidR="00B85A02">
        <w:rPr>
          <w:sz w:val="27"/>
          <w:szCs w:val="27"/>
        </w:rPr>
        <w:t>424,00</w:t>
      </w:r>
      <w:r w:rsidRPr="00B85A02">
        <w:rPr>
          <w:sz w:val="27"/>
          <w:szCs w:val="27"/>
        </w:rPr>
        <w:t xml:space="preserve"> руб.: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D660CD" w:rsidRPr="000A5366" w:rsidTr="00FD36B0">
        <w:trPr>
          <w:trHeight w:val="264"/>
        </w:trPr>
        <w:tc>
          <w:tcPr>
            <w:tcW w:w="1843" w:type="dxa"/>
          </w:tcPr>
          <w:p w:rsidR="00D660CD" w:rsidRPr="000A5366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Сумма, руб.</w:t>
            </w:r>
          </w:p>
        </w:tc>
        <w:tc>
          <w:tcPr>
            <w:tcW w:w="7513" w:type="dxa"/>
          </w:tcPr>
          <w:p w:rsidR="00D660CD" w:rsidRPr="000A5366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A5366">
              <w:t>Пояснение</w:t>
            </w:r>
          </w:p>
        </w:tc>
      </w:tr>
      <w:tr w:rsidR="006C617A" w:rsidRPr="000A5366" w:rsidTr="00D96C94">
        <w:trPr>
          <w:trHeight w:val="264"/>
        </w:trPr>
        <w:tc>
          <w:tcPr>
            <w:tcW w:w="1843" w:type="dxa"/>
            <w:vAlign w:val="center"/>
          </w:tcPr>
          <w:p w:rsidR="006C617A" w:rsidRPr="000A5366" w:rsidRDefault="00C45503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- 1 164 700,00</w:t>
            </w:r>
          </w:p>
        </w:tc>
        <w:tc>
          <w:tcPr>
            <w:tcW w:w="7513" w:type="dxa"/>
          </w:tcPr>
          <w:p w:rsidR="006C617A" w:rsidRPr="000A5366" w:rsidRDefault="00B85A02" w:rsidP="00C4550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>согласно уведомлению</w:t>
            </w:r>
            <w:r w:rsidR="002434FE" w:rsidRPr="000A5366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</w:t>
            </w:r>
            <w:r w:rsidR="00B36CD1">
              <w:t>ющего целевое назначения на 2023 год и плановый период 2024 и 2025</w:t>
            </w:r>
            <w:r w:rsidR="002434FE" w:rsidRPr="000A5366">
              <w:t xml:space="preserve"> годов </w:t>
            </w:r>
            <w:r w:rsidR="002434FE" w:rsidRPr="00C45503">
              <w:t xml:space="preserve">от </w:t>
            </w:r>
            <w:r w:rsidR="00C45503">
              <w:t xml:space="preserve">22.02.2023 №480/02/265 уменьшена </w:t>
            </w:r>
            <w:r>
              <w:t>субсидия</w:t>
            </w:r>
            <w:r w:rsidR="00C45503" w:rsidRPr="00C45503">
              <w:t xml:space="preserve"> на реализацию полномочий в сфере жилищно-коммунального комплекса </w:t>
            </w:r>
            <w:r w:rsidR="00C45503">
              <w:t>в рамках основного мероприятия «</w:t>
            </w:r>
            <w:r w:rsidR="00C45503" w:rsidRPr="00C45503">
              <w:t>Предоставление субсидий на реализацию полномочий в сфере жилищно-коммунального комплекса</w:t>
            </w:r>
            <w:r w:rsidR="00C45503">
              <w:t>», подпрограммы «</w:t>
            </w:r>
            <w:r w:rsidR="00C45503" w:rsidRPr="00C45503">
              <w:t>Поддержка частных инвестиций в</w:t>
            </w:r>
            <w:proofErr w:type="gramEnd"/>
            <w:r w:rsidR="00C45503" w:rsidRPr="00C45503">
              <w:t xml:space="preserve">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</w:t>
            </w:r>
            <w:r w:rsidR="00C45503">
              <w:t>я, водоснабжения, водоотведения», государственной программы «</w:t>
            </w:r>
            <w:r w:rsidR="00C45503" w:rsidRPr="00C45503">
              <w:t xml:space="preserve">Жилищно-коммунальный комплекс и городская </w:t>
            </w:r>
            <w:r w:rsidR="00C45503">
              <w:t>среда»</w:t>
            </w:r>
            <w:r>
              <w:t xml:space="preserve">, в связи с внесением изменений в производственную программу и изменением перечня работ </w:t>
            </w:r>
            <w:r w:rsidRPr="00240C66">
              <w:t>уточненных в п</w:t>
            </w:r>
            <w:r w:rsidR="00240C66" w:rsidRPr="00240C66">
              <w:t>л</w:t>
            </w:r>
            <w:r w:rsidRPr="00240C66">
              <w:t>ане по ОЗП</w:t>
            </w:r>
          </w:p>
        </w:tc>
      </w:tr>
      <w:tr w:rsidR="00C45503" w:rsidRPr="000A5366" w:rsidTr="00D96C94">
        <w:trPr>
          <w:trHeight w:val="264"/>
        </w:trPr>
        <w:tc>
          <w:tcPr>
            <w:tcW w:w="1843" w:type="dxa"/>
            <w:vAlign w:val="center"/>
          </w:tcPr>
          <w:p w:rsidR="00C45503" w:rsidRDefault="00C45503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+ 228 276,00</w:t>
            </w:r>
          </w:p>
        </w:tc>
        <w:tc>
          <w:tcPr>
            <w:tcW w:w="7513" w:type="dxa"/>
          </w:tcPr>
          <w:p w:rsidR="00C45503" w:rsidRPr="005A36E4" w:rsidRDefault="00B85A02" w:rsidP="005A36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5A36E4">
              <w:t>согласно уведомлению</w:t>
            </w:r>
            <w:r w:rsidR="007E6AE9" w:rsidRPr="005A36E4">
              <w:t xml:space="preserve"> Департамента финансов Ханты-Мансийского автономного округа – Югры о предоставлении субсидии, субвенции, </w:t>
            </w:r>
            <w:r w:rsidR="007E6AE9" w:rsidRPr="005A36E4">
              <w:lastRenderedPageBreak/>
              <w:t xml:space="preserve">иного межбюджетного трансферта, имеющего целевое назначения на 2023 год и плановый период 2024 и 2025 годов от </w:t>
            </w:r>
            <w:r w:rsidR="00852615" w:rsidRPr="005A36E4">
              <w:t>13.02.2023 №230/02/319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3D-панелей для универсальной площадки</w:t>
            </w:r>
            <w:r w:rsidR="005A36E4" w:rsidRPr="005A36E4">
              <w:t xml:space="preserve"> для МАОУ</w:t>
            </w:r>
            <w:proofErr w:type="gramEnd"/>
            <w:r w:rsidR="005A36E4" w:rsidRPr="005A36E4">
              <w:t xml:space="preserve"> «Средняя общеобразовательная школа №2»</w:t>
            </w:r>
          </w:p>
        </w:tc>
      </w:tr>
      <w:tr w:rsidR="00C45503" w:rsidRPr="000A5366" w:rsidTr="00D96C94">
        <w:trPr>
          <w:trHeight w:val="264"/>
        </w:trPr>
        <w:tc>
          <w:tcPr>
            <w:tcW w:w="1843" w:type="dxa"/>
            <w:vAlign w:val="center"/>
          </w:tcPr>
          <w:p w:rsidR="00C45503" w:rsidRDefault="00C45503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lastRenderedPageBreak/>
              <w:t>+ 40 000,00</w:t>
            </w:r>
          </w:p>
        </w:tc>
        <w:tc>
          <w:tcPr>
            <w:tcW w:w="7513" w:type="dxa"/>
          </w:tcPr>
          <w:p w:rsidR="00C45503" w:rsidRPr="005A36E4" w:rsidRDefault="00B85A02" w:rsidP="007A42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5A36E4">
              <w:t>согласно уведомлению</w:t>
            </w:r>
            <w:r w:rsidR="007E6AE9" w:rsidRPr="005A36E4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13.02.2023 №240/02/149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акустической системы</w:t>
            </w:r>
            <w:r w:rsidR="005A36E4" w:rsidRPr="005A36E4">
              <w:t xml:space="preserve"> для МАУ «Городская библиотека</w:t>
            </w:r>
            <w:proofErr w:type="gramEnd"/>
            <w:r w:rsidR="005A36E4" w:rsidRPr="005A36E4">
              <w:t xml:space="preserve"> имени А.А. Филатова»</w:t>
            </w:r>
          </w:p>
        </w:tc>
      </w:tr>
      <w:tr w:rsidR="00C45503" w:rsidRPr="000A5366" w:rsidTr="00D96C94">
        <w:trPr>
          <w:trHeight w:val="264"/>
        </w:trPr>
        <w:tc>
          <w:tcPr>
            <w:tcW w:w="1843" w:type="dxa"/>
            <w:vAlign w:val="center"/>
          </w:tcPr>
          <w:p w:rsidR="00C45503" w:rsidRDefault="00C45503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+ 220 000,00</w:t>
            </w:r>
          </w:p>
        </w:tc>
        <w:tc>
          <w:tcPr>
            <w:tcW w:w="7513" w:type="dxa"/>
          </w:tcPr>
          <w:p w:rsidR="00C45503" w:rsidRPr="005A36E4" w:rsidRDefault="00B85A02" w:rsidP="005A36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5A36E4">
              <w:t>согласно уведомлению</w:t>
            </w:r>
            <w:r w:rsidR="007E6AE9" w:rsidRPr="005A36E4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13.02.2023 №240/02/149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компьютерного оборудования, оргтехники</w:t>
            </w:r>
            <w:r w:rsidR="005A36E4" w:rsidRPr="005A36E4">
              <w:t xml:space="preserve"> для МАУ «Городская</w:t>
            </w:r>
            <w:proofErr w:type="gramEnd"/>
            <w:r w:rsidR="005A36E4" w:rsidRPr="005A36E4">
              <w:t xml:space="preserve"> библиотека имени А.А. Филатова»</w:t>
            </w:r>
          </w:p>
        </w:tc>
      </w:tr>
    </w:tbl>
    <w:p w:rsidR="00FF4A9B" w:rsidRPr="00B257C6" w:rsidRDefault="00FF4A9B" w:rsidP="00FF4A9B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222A8F">
        <w:rPr>
          <w:sz w:val="27"/>
          <w:szCs w:val="27"/>
        </w:rPr>
        <w:t xml:space="preserve">3) увеличения доходов за счет прочих безвозмездных поступлений на </w:t>
      </w:r>
      <w:r w:rsidR="005A2231">
        <w:rPr>
          <w:sz w:val="27"/>
          <w:szCs w:val="27"/>
        </w:rPr>
        <w:t>сумму 826</w:t>
      </w:r>
      <w:r w:rsidRPr="00B257C6">
        <w:rPr>
          <w:sz w:val="27"/>
          <w:szCs w:val="27"/>
        </w:rPr>
        <w:t xml:space="preserve"> тыс. </w:t>
      </w:r>
      <w:r w:rsidR="005A2231">
        <w:rPr>
          <w:sz w:val="27"/>
          <w:szCs w:val="27"/>
        </w:rPr>
        <w:t>123,20</w:t>
      </w:r>
      <w:r w:rsidRPr="00B257C6">
        <w:rPr>
          <w:sz w:val="27"/>
          <w:szCs w:val="27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FF4A9B" w:rsidRPr="00B257C6" w:rsidTr="00FF4A9B">
        <w:tc>
          <w:tcPr>
            <w:tcW w:w="1955" w:type="dxa"/>
          </w:tcPr>
          <w:p w:rsidR="00FF4A9B" w:rsidRPr="00B257C6" w:rsidRDefault="00FF4A9B" w:rsidP="00FF4A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7C6">
              <w:t>Сумма, руб.</w:t>
            </w:r>
          </w:p>
        </w:tc>
        <w:tc>
          <w:tcPr>
            <w:tcW w:w="7401" w:type="dxa"/>
          </w:tcPr>
          <w:p w:rsidR="00FF4A9B" w:rsidRPr="00B257C6" w:rsidRDefault="00FF4A9B" w:rsidP="00FF4A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7C6">
              <w:t>Пояснение</w:t>
            </w:r>
          </w:p>
        </w:tc>
      </w:tr>
      <w:tr w:rsidR="00FF4A9B" w:rsidRPr="00644767" w:rsidTr="00FF4A9B">
        <w:tc>
          <w:tcPr>
            <w:tcW w:w="1955" w:type="dxa"/>
            <w:vAlign w:val="center"/>
          </w:tcPr>
          <w:p w:rsidR="00FF4A9B" w:rsidRPr="00B257C6" w:rsidRDefault="00FF4A9B" w:rsidP="00FF4A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7C6">
              <w:t xml:space="preserve">+ </w:t>
            </w:r>
            <w:r w:rsidR="005A2231" w:rsidRPr="005A2231">
              <w:t>826</w:t>
            </w:r>
            <w:r w:rsidR="005A2231">
              <w:t xml:space="preserve"> </w:t>
            </w:r>
            <w:r w:rsidR="005A2231" w:rsidRPr="005A2231">
              <w:t>123,2</w:t>
            </w:r>
            <w:r w:rsidR="005A2231">
              <w:t>0</w:t>
            </w:r>
          </w:p>
        </w:tc>
        <w:tc>
          <w:tcPr>
            <w:tcW w:w="7401" w:type="dxa"/>
          </w:tcPr>
          <w:p w:rsidR="00FF4A9B" w:rsidRPr="00363D18" w:rsidRDefault="005A2231" w:rsidP="00785A6E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F57C84">
              <w:rPr>
                <w:sz w:val="24"/>
                <w:szCs w:val="24"/>
                <w:lang w:eastAsia="ar-SA"/>
              </w:rPr>
              <w:t xml:space="preserve">на основании </w:t>
            </w:r>
            <w:proofErr w:type="gramStart"/>
            <w:r w:rsidRPr="00F57C84">
              <w:rPr>
                <w:sz w:val="24"/>
                <w:szCs w:val="24"/>
                <w:lang w:eastAsia="ar-SA"/>
              </w:rPr>
              <w:t>письма управления образования администрации города</w:t>
            </w:r>
            <w:proofErr w:type="gramEnd"/>
            <w:r w:rsidRPr="00F57C84">
              <w:rPr>
                <w:sz w:val="24"/>
                <w:szCs w:val="24"/>
                <w:lang w:eastAsia="ar-SA"/>
              </w:rPr>
              <w:t xml:space="preserve"> Покачи от </w:t>
            </w:r>
            <w:r>
              <w:rPr>
                <w:sz w:val="24"/>
                <w:szCs w:val="24"/>
                <w:lang w:eastAsia="ar-SA"/>
              </w:rPr>
              <w:t>22.12.2022 №16-Исх-3229</w:t>
            </w:r>
            <w:r w:rsidRPr="00F57C84">
              <w:rPr>
                <w:sz w:val="24"/>
                <w:szCs w:val="24"/>
                <w:lang w:eastAsia="ar-SA"/>
              </w:rPr>
              <w:t xml:space="preserve"> увеличены плановые показатели в связи с ожидаемым поступлени</w:t>
            </w:r>
            <w:r w:rsidR="00785A6E">
              <w:rPr>
                <w:sz w:val="24"/>
                <w:szCs w:val="24"/>
                <w:lang w:eastAsia="ar-SA"/>
              </w:rPr>
              <w:t>ем</w:t>
            </w:r>
            <w:r w:rsidRPr="00F57C84">
              <w:rPr>
                <w:sz w:val="24"/>
                <w:szCs w:val="24"/>
                <w:lang w:eastAsia="ar-SA"/>
              </w:rPr>
              <w:t xml:space="preserve"> в бюджет </w:t>
            </w:r>
            <w:r w:rsidR="00CB1D20">
              <w:rPr>
                <w:sz w:val="24"/>
                <w:szCs w:val="24"/>
                <w:lang w:eastAsia="ar-SA"/>
              </w:rPr>
              <w:t xml:space="preserve">города </w:t>
            </w:r>
            <w:r w:rsidRPr="00F57C84">
              <w:rPr>
                <w:sz w:val="24"/>
                <w:szCs w:val="24"/>
                <w:lang w:eastAsia="ar-SA"/>
              </w:rPr>
              <w:t>средств от родителей для частичной оплаты за путевки на отдых детей за пределами автономного округа</w:t>
            </w:r>
          </w:p>
        </w:tc>
      </w:tr>
    </w:tbl>
    <w:p w:rsidR="003D2B71" w:rsidRPr="00063796" w:rsidRDefault="003D2B71" w:rsidP="003D2B71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063796">
        <w:rPr>
          <w:sz w:val="27"/>
          <w:szCs w:val="27"/>
        </w:rPr>
        <w:t xml:space="preserve">4) </w:t>
      </w:r>
      <w:r w:rsidR="00C90646">
        <w:rPr>
          <w:sz w:val="27"/>
          <w:szCs w:val="27"/>
        </w:rPr>
        <w:t>уменьшение</w:t>
      </w:r>
      <w:r w:rsidRPr="00063796">
        <w:rPr>
          <w:sz w:val="27"/>
          <w:szCs w:val="27"/>
        </w:rPr>
        <w:t xml:space="preserve"> доходов бюджета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лет, в сумме </w:t>
      </w:r>
      <w:r w:rsidR="00E14365" w:rsidRPr="00063796">
        <w:rPr>
          <w:sz w:val="27"/>
          <w:szCs w:val="27"/>
        </w:rPr>
        <w:t>26</w:t>
      </w:r>
      <w:r w:rsidRPr="00063796">
        <w:rPr>
          <w:sz w:val="27"/>
          <w:szCs w:val="27"/>
        </w:rPr>
        <w:t xml:space="preserve"> тыс. </w:t>
      </w:r>
      <w:r w:rsidR="00E14365" w:rsidRPr="00063796">
        <w:rPr>
          <w:sz w:val="27"/>
          <w:szCs w:val="27"/>
        </w:rPr>
        <w:t>703,37</w:t>
      </w:r>
      <w:r w:rsidRPr="00063796">
        <w:rPr>
          <w:sz w:val="27"/>
          <w:szCs w:val="27"/>
        </w:rPr>
        <w:t xml:space="preserve"> руб.</w:t>
      </w:r>
    </w:p>
    <w:tbl>
      <w:tblPr>
        <w:tblStyle w:val="a7"/>
        <w:tblW w:w="9430" w:type="dxa"/>
        <w:tblInd w:w="108" w:type="dxa"/>
        <w:tblLook w:val="04A0" w:firstRow="1" w:lastRow="0" w:firstColumn="1" w:lastColumn="0" w:noHBand="0" w:noVBand="1"/>
      </w:tblPr>
      <w:tblGrid>
        <w:gridCol w:w="1914"/>
        <w:gridCol w:w="7516"/>
      </w:tblGrid>
      <w:tr w:rsidR="00063796" w:rsidRPr="00063796" w:rsidTr="003D2B71">
        <w:trPr>
          <w:trHeight w:val="238"/>
        </w:trPr>
        <w:tc>
          <w:tcPr>
            <w:tcW w:w="1914" w:type="dxa"/>
          </w:tcPr>
          <w:p w:rsidR="003D2B71" w:rsidRPr="00063796" w:rsidRDefault="003D2B71" w:rsidP="003D2B7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63796">
              <w:t>Сумма, руб.</w:t>
            </w:r>
          </w:p>
        </w:tc>
        <w:tc>
          <w:tcPr>
            <w:tcW w:w="7516" w:type="dxa"/>
          </w:tcPr>
          <w:p w:rsidR="003D2B71" w:rsidRPr="00063796" w:rsidRDefault="003D2B71" w:rsidP="003D2B7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063796">
              <w:t>Пояснение</w:t>
            </w:r>
          </w:p>
        </w:tc>
      </w:tr>
      <w:tr w:rsidR="00063796" w:rsidRPr="00063796" w:rsidTr="00D9609C">
        <w:trPr>
          <w:trHeight w:val="539"/>
        </w:trPr>
        <w:tc>
          <w:tcPr>
            <w:tcW w:w="1914" w:type="dxa"/>
            <w:vAlign w:val="center"/>
          </w:tcPr>
          <w:p w:rsidR="003D2B71" w:rsidRPr="00063796" w:rsidRDefault="00FF400C" w:rsidP="003D2B7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-</w:t>
            </w:r>
            <w:r w:rsidR="008B37AA" w:rsidRPr="00063796">
              <w:t xml:space="preserve"> </w:t>
            </w:r>
            <w:r w:rsidR="00E14365" w:rsidRPr="00063796">
              <w:t>26 703,37</w:t>
            </w:r>
          </w:p>
        </w:tc>
        <w:tc>
          <w:tcPr>
            <w:tcW w:w="7516" w:type="dxa"/>
          </w:tcPr>
          <w:p w:rsidR="003D2B71" w:rsidRPr="00063796" w:rsidRDefault="00883C36" w:rsidP="00883C36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уменьшение</w:t>
            </w:r>
            <w:r w:rsidR="003D2B71" w:rsidRPr="00063796">
              <w:rPr>
                <w:sz w:val="24"/>
                <w:szCs w:val="24"/>
                <w:lang w:eastAsia="ar-SA"/>
              </w:rPr>
              <w:t xml:space="preserve"> доходов местного бюджета от </w:t>
            </w:r>
            <w:r w:rsidR="00D9609C" w:rsidRPr="00063796">
              <w:rPr>
                <w:sz w:val="24"/>
                <w:szCs w:val="24"/>
                <w:lang w:eastAsia="ar-SA"/>
              </w:rPr>
              <w:t>возврата</w:t>
            </w:r>
            <w:r>
              <w:rPr>
                <w:sz w:val="24"/>
                <w:szCs w:val="24"/>
                <w:lang w:eastAsia="ar-SA"/>
              </w:rPr>
              <w:t xml:space="preserve"> в</w:t>
            </w:r>
            <w:r w:rsidR="00D9609C" w:rsidRPr="00063796">
              <w:rPr>
                <w:sz w:val="24"/>
                <w:szCs w:val="24"/>
                <w:lang w:eastAsia="ar-SA"/>
              </w:rPr>
              <w:t xml:space="preserve"> </w:t>
            </w:r>
            <w:r w:rsidRPr="00063796">
              <w:rPr>
                <w:sz w:val="24"/>
                <w:szCs w:val="24"/>
                <w:lang w:eastAsia="ar-SA"/>
              </w:rPr>
              <w:t>окружной бюджет</w:t>
            </w:r>
            <w:r>
              <w:rPr>
                <w:sz w:val="24"/>
                <w:szCs w:val="24"/>
                <w:lang w:eastAsia="ar-SA"/>
              </w:rPr>
              <w:t xml:space="preserve"> дебиторской задолженности прошлых лет в виде</w:t>
            </w:r>
            <w:r w:rsidR="00C74747">
              <w:rPr>
                <w:sz w:val="24"/>
                <w:szCs w:val="24"/>
                <w:lang w:eastAsia="ar-SA"/>
              </w:rPr>
              <w:t xml:space="preserve"> компенсации родительской платы</w:t>
            </w:r>
          </w:p>
        </w:tc>
      </w:tr>
    </w:tbl>
    <w:p w:rsidR="0034096A" w:rsidRPr="00CC000D" w:rsidRDefault="0034096A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</w:p>
    <w:p w:rsidR="00385E1D" w:rsidRPr="00A444A3" w:rsidRDefault="00F27A32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b/>
          <w:sz w:val="27"/>
          <w:szCs w:val="27"/>
        </w:rPr>
        <w:t>2</w:t>
      </w:r>
      <w:r w:rsidR="00C40744" w:rsidRPr="00A444A3">
        <w:rPr>
          <w:b/>
          <w:sz w:val="27"/>
          <w:szCs w:val="27"/>
        </w:rPr>
        <w:t>.</w:t>
      </w:r>
      <w:r w:rsidR="00385E1D" w:rsidRPr="00A444A3">
        <w:rPr>
          <w:sz w:val="27"/>
          <w:szCs w:val="27"/>
        </w:rPr>
        <w:t xml:space="preserve"> </w:t>
      </w:r>
      <w:r w:rsidR="00385E1D" w:rsidRPr="00A444A3">
        <w:rPr>
          <w:b/>
          <w:sz w:val="27"/>
          <w:szCs w:val="27"/>
        </w:rPr>
        <w:t xml:space="preserve">Осуществлено увеличение расходной части бюджета города Покачи на </w:t>
      </w:r>
      <w:r w:rsidR="007C6603" w:rsidRPr="00A444A3">
        <w:rPr>
          <w:b/>
          <w:sz w:val="27"/>
          <w:szCs w:val="27"/>
        </w:rPr>
        <w:t>202</w:t>
      </w:r>
      <w:r w:rsidR="00F31E8E" w:rsidRPr="00A444A3">
        <w:rPr>
          <w:b/>
          <w:sz w:val="27"/>
          <w:szCs w:val="27"/>
        </w:rPr>
        <w:t>3</w:t>
      </w:r>
      <w:r w:rsidR="007C6603" w:rsidRPr="00A444A3">
        <w:rPr>
          <w:b/>
          <w:sz w:val="27"/>
          <w:szCs w:val="27"/>
        </w:rPr>
        <w:t xml:space="preserve"> год </w:t>
      </w:r>
      <w:r w:rsidR="00CB221B" w:rsidRPr="00A444A3">
        <w:rPr>
          <w:b/>
          <w:sz w:val="27"/>
          <w:szCs w:val="27"/>
        </w:rPr>
        <w:t xml:space="preserve">на </w:t>
      </w:r>
      <w:r w:rsidR="00244D5C" w:rsidRPr="00A444A3">
        <w:rPr>
          <w:b/>
          <w:sz w:val="27"/>
          <w:szCs w:val="27"/>
        </w:rPr>
        <w:t xml:space="preserve">84 </w:t>
      </w:r>
      <w:r w:rsidR="00CB221B" w:rsidRPr="00A444A3">
        <w:rPr>
          <w:b/>
          <w:sz w:val="27"/>
          <w:szCs w:val="27"/>
        </w:rPr>
        <w:t>млн.</w:t>
      </w:r>
      <w:r w:rsidR="00A333C0" w:rsidRPr="00A444A3">
        <w:rPr>
          <w:b/>
          <w:sz w:val="27"/>
          <w:szCs w:val="27"/>
        </w:rPr>
        <w:t xml:space="preserve"> </w:t>
      </w:r>
      <w:r w:rsidR="002B0330" w:rsidRPr="00A444A3">
        <w:rPr>
          <w:b/>
          <w:sz w:val="27"/>
          <w:szCs w:val="27"/>
        </w:rPr>
        <w:t>543</w:t>
      </w:r>
      <w:r w:rsidR="00CB221B" w:rsidRPr="00A444A3">
        <w:rPr>
          <w:b/>
          <w:sz w:val="27"/>
          <w:szCs w:val="27"/>
        </w:rPr>
        <w:t xml:space="preserve"> тыс. </w:t>
      </w:r>
      <w:r w:rsidR="002B0330" w:rsidRPr="00A444A3">
        <w:rPr>
          <w:b/>
          <w:sz w:val="27"/>
          <w:szCs w:val="27"/>
        </w:rPr>
        <w:t>225,09</w:t>
      </w:r>
      <w:r w:rsidR="001D5499" w:rsidRPr="00A444A3">
        <w:rPr>
          <w:b/>
          <w:sz w:val="27"/>
          <w:szCs w:val="27"/>
        </w:rPr>
        <w:t xml:space="preserve"> </w:t>
      </w:r>
      <w:r w:rsidR="00C474EA" w:rsidRPr="00A444A3">
        <w:rPr>
          <w:b/>
          <w:sz w:val="27"/>
          <w:szCs w:val="27"/>
        </w:rPr>
        <w:t>р</w:t>
      </w:r>
      <w:r w:rsidR="00CB221B" w:rsidRPr="00A444A3">
        <w:rPr>
          <w:b/>
          <w:sz w:val="27"/>
          <w:szCs w:val="27"/>
        </w:rPr>
        <w:t>уб.</w:t>
      </w:r>
      <w:r w:rsidR="00385E1D" w:rsidRPr="00A444A3">
        <w:rPr>
          <w:sz w:val="27"/>
          <w:szCs w:val="27"/>
        </w:rPr>
        <w:t>, за счет:</w:t>
      </w:r>
    </w:p>
    <w:p w:rsidR="004F6D62" w:rsidRPr="00A444A3" w:rsidRDefault="004F6D62" w:rsidP="004F6D62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proofErr w:type="gramStart"/>
      <w:r w:rsidRPr="00A444A3">
        <w:rPr>
          <w:sz w:val="27"/>
          <w:szCs w:val="27"/>
        </w:rPr>
        <w:t xml:space="preserve">1) совокупного увеличения расходов местного бюджета на сумму 53 млн. 696 тыс. 735,21 руб., в том числе за счет остатков неиспользованных в предыдущие финансовые годы средств, сложившихся по состоянию на 31.12.2022 </w:t>
      </w:r>
      <w:r w:rsidR="00A444A3" w:rsidRPr="00A444A3">
        <w:rPr>
          <w:sz w:val="27"/>
          <w:szCs w:val="27"/>
        </w:rPr>
        <w:t xml:space="preserve">на едином счете бюджета </w:t>
      </w:r>
      <w:r w:rsidRPr="00A444A3">
        <w:rPr>
          <w:sz w:val="27"/>
          <w:szCs w:val="27"/>
        </w:rPr>
        <w:t>в размере 777 тыс. 115,21 руб. Подробнее направления расходования средств отражены в приложении 1 к настоящей пояснительной записке;</w:t>
      </w:r>
      <w:proofErr w:type="gramEnd"/>
    </w:p>
    <w:p w:rsidR="004F6D62" w:rsidRPr="008A2CE3" w:rsidRDefault="004F6D62" w:rsidP="004F6D62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lastRenderedPageBreak/>
        <w:t xml:space="preserve">2) </w:t>
      </w:r>
      <w:r w:rsidR="00641F3A" w:rsidRPr="00A444A3">
        <w:rPr>
          <w:sz w:val="27"/>
          <w:szCs w:val="27"/>
        </w:rPr>
        <w:t>совокупного уменьшения безвозмездных поступлений из б</w:t>
      </w:r>
      <w:r w:rsidRPr="00A444A3">
        <w:rPr>
          <w:sz w:val="27"/>
          <w:szCs w:val="27"/>
        </w:rPr>
        <w:t xml:space="preserve">юджетов другого уровня на сумму </w:t>
      </w:r>
      <w:r w:rsidR="00641F3A" w:rsidRPr="00A444A3">
        <w:rPr>
          <w:sz w:val="27"/>
          <w:szCs w:val="27"/>
        </w:rPr>
        <w:t>676</w:t>
      </w:r>
      <w:r w:rsidRPr="00A444A3">
        <w:rPr>
          <w:sz w:val="27"/>
          <w:szCs w:val="27"/>
        </w:rPr>
        <w:t xml:space="preserve"> тыс. </w:t>
      </w:r>
      <w:r w:rsidR="00641F3A" w:rsidRPr="00A444A3">
        <w:rPr>
          <w:sz w:val="27"/>
          <w:szCs w:val="27"/>
        </w:rPr>
        <w:t>424</w:t>
      </w:r>
      <w:r w:rsidRPr="00A444A3">
        <w:rPr>
          <w:sz w:val="27"/>
          <w:szCs w:val="27"/>
        </w:rPr>
        <w:t xml:space="preserve"> руб. Подробнее изменение размера </w:t>
      </w:r>
      <w:r w:rsidR="00641F3A" w:rsidRPr="00A444A3">
        <w:rPr>
          <w:sz w:val="27"/>
          <w:szCs w:val="27"/>
        </w:rPr>
        <w:t>безвозмездных поступлений</w:t>
      </w:r>
      <w:r w:rsidRPr="00A444A3">
        <w:rPr>
          <w:sz w:val="27"/>
          <w:szCs w:val="27"/>
        </w:rPr>
        <w:t xml:space="preserve"> и их назначение отражены в части 1 настоящей пояснительной записки, а также в приложении 1 к настоящей пояснительной записке;</w:t>
      </w:r>
    </w:p>
    <w:p w:rsidR="004F6D62" w:rsidRPr="008A2CE3" w:rsidRDefault="004F6D62" w:rsidP="004F6D62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proofErr w:type="gramStart"/>
      <w:r w:rsidRPr="00A444A3">
        <w:rPr>
          <w:sz w:val="27"/>
          <w:szCs w:val="27"/>
        </w:rPr>
        <w:t xml:space="preserve">3) совокупного увеличения прочих безвозмездных поступлений, имеющих целевое назначение, на сумму </w:t>
      </w:r>
      <w:r w:rsidR="00641F3A" w:rsidRPr="00A444A3">
        <w:rPr>
          <w:sz w:val="27"/>
          <w:szCs w:val="27"/>
        </w:rPr>
        <w:t>31</w:t>
      </w:r>
      <w:r w:rsidRPr="00A444A3">
        <w:rPr>
          <w:sz w:val="27"/>
          <w:szCs w:val="27"/>
        </w:rPr>
        <w:t xml:space="preserve"> млн. </w:t>
      </w:r>
      <w:r w:rsidR="00641F3A" w:rsidRPr="00A444A3">
        <w:rPr>
          <w:sz w:val="27"/>
          <w:szCs w:val="27"/>
        </w:rPr>
        <w:t>522</w:t>
      </w:r>
      <w:r w:rsidRPr="00A444A3">
        <w:rPr>
          <w:sz w:val="27"/>
          <w:szCs w:val="27"/>
        </w:rPr>
        <w:t xml:space="preserve"> тыс. </w:t>
      </w:r>
      <w:r w:rsidR="00641F3A" w:rsidRPr="00A444A3">
        <w:rPr>
          <w:sz w:val="27"/>
          <w:szCs w:val="27"/>
        </w:rPr>
        <w:t>913,88</w:t>
      </w:r>
      <w:r w:rsidRPr="00A444A3">
        <w:rPr>
          <w:sz w:val="27"/>
          <w:szCs w:val="27"/>
        </w:rPr>
        <w:t xml:space="preserve"> руб., в том числе за счет остатков неиспользованных в предыдущие финансовые годы средств, сложившихся по состоянию на</w:t>
      </w:r>
      <w:r w:rsidR="00641F3A" w:rsidRPr="00A444A3">
        <w:rPr>
          <w:sz w:val="27"/>
          <w:szCs w:val="27"/>
        </w:rPr>
        <w:t xml:space="preserve"> 31.12.2022</w:t>
      </w:r>
      <w:r w:rsidRPr="00A444A3">
        <w:rPr>
          <w:sz w:val="27"/>
          <w:szCs w:val="27"/>
        </w:rPr>
        <w:t xml:space="preserve"> </w:t>
      </w:r>
      <w:r w:rsidR="00A444A3" w:rsidRPr="00A444A3">
        <w:rPr>
          <w:sz w:val="27"/>
          <w:szCs w:val="27"/>
        </w:rPr>
        <w:t xml:space="preserve">на едином счете бюджета </w:t>
      </w:r>
      <w:r w:rsidRPr="00A444A3">
        <w:rPr>
          <w:sz w:val="27"/>
          <w:szCs w:val="27"/>
        </w:rPr>
        <w:t xml:space="preserve">в размере </w:t>
      </w:r>
      <w:r w:rsidR="00641F3A" w:rsidRPr="00A444A3">
        <w:rPr>
          <w:sz w:val="27"/>
          <w:szCs w:val="27"/>
        </w:rPr>
        <w:t xml:space="preserve">30 </w:t>
      </w:r>
      <w:r w:rsidRPr="00A444A3">
        <w:rPr>
          <w:sz w:val="27"/>
          <w:szCs w:val="27"/>
        </w:rPr>
        <w:t xml:space="preserve">млн. </w:t>
      </w:r>
      <w:r w:rsidR="00641F3A" w:rsidRPr="00A444A3">
        <w:rPr>
          <w:sz w:val="27"/>
          <w:szCs w:val="27"/>
        </w:rPr>
        <w:t>696 тыс. 790,68</w:t>
      </w:r>
      <w:r w:rsidRPr="00A444A3">
        <w:rPr>
          <w:sz w:val="27"/>
          <w:szCs w:val="27"/>
        </w:rPr>
        <w:t xml:space="preserve"> руб. Подробнее размеры и их целевое назначение отражены в приложении 1 к настоящей пояснительной записке.</w:t>
      </w:r>
      <w:r w:rsidRPr="008A2CE3">
        <w:rPr>
          <w:sz w:val="27"/>
          <w:szCs w:val="27"/>
        </w:rPr>
        <w:t xml:space="preserve"> </w:t>
      </w:r>
      <w:proofErr w:type="gramEnd"/>
    </w:p>
    <w:p w:rsidR="00251884" w:rsidRPr="00A444A3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A444A3">
        <w:rPr>
          <w:b/>
          <w:sz w:val="27"/>
          <w:szCs w:val="27"/>
        </w:rPr>
        <w:t>3. Осуществлено внутренние перемещения между КБК расходной части бюдж</w:t>
      </w:r>
      <w:r w:rsidR="00641F3A" w:rsidRPr="00A444A3">
        <w:rPr>
          <w:b/>
          <w:sz w:val="27"/>
          <w:szCs w:val="27"/>
        </w:rPr>
        <w:t>ета города Покачи в текущем 2023</w:t>
      </w:r>
      <w:r w:rsidRPr="00A444A3">
        <w:rPr>
          <w:b/>
          <w:sz w:val="27"/>
          <w:szCs w:val="27"/>
        </w:rPr>
        <w:t xml:space="preserve"> г</w:t>
      </w:r>
      <w:r w:rsidR="00112BF7" w:rsidRPr="00A444A3">
        <w:rPr>
          <w:b/>
          <w:sz w:val="27"/>
          <w:szCs w:val="27"/>
        </w:rPr>
        <w:t xml:space="preserve">оду и в плановом периоде </w:t>
      </w:r>
      <w:r w:rsidR="00641F3A" w:rsidRPr="00A444A3">
        <w:rPr>
          <w:b/>
          <w:sz w:val="27"/>
          <w:szCs w:val="27"/>
        </w:rPr>
        <w:t>2024</w:t>
      </w:r>
      <w:r w:rsidR="003E1A37" w:rsidRPr="00A444A3">
        <w:rPr>
          <w:b/>
          <w:sz w:val="27"/>
          <w:szCs w:val="27"/>
        </w:rPr>
        <w:t xml:space="preserve"> и </w:t>
      </w:r>
      <w:r w:rsidR="00641F3A" w:rsidRPr="00A444A3">
        <w:rPr>
          <w:b/>
          <w:sz w:val="27"/>
          <w:szCs w:val="27"/>
        </w:rPr>
        <w:t>2025</w:t>
      </w:r>
      <w:r w:rsidR="00112BF7" w:rsidRPr="00A444A3">
        <w:rPr>
          <w:b/>
          <w:sz w:val="27"/>
          <w:szCs w:val="27"/>
        </w:rPr>
        <w:t xml:space="preserve"> год</w:t>
      </w:r>
      <w:r w:rsidR="003E1A37" w:rsidRPr="00A444A3">
        <w:rPr>
          <w:b/>
          <w:sz w:val="27"/>
          <w:szCs w:val="27"/>
        </w:rPr>
        <w:t>ов</w:t>
      </w:r>
      <w:r w:rsidRPr="00A444A3">
        <w:rPr>
          <w:sz w:val="27"/>
          <w:szCs w:val="27"/>
        </w:rPr>
        <w:t xml:space="preserve">, согласно приложениям 1 и 2 к настоящей пояснительной записке в том числе: </w:t>
      </w:r>
    </w:p>
    <w:p w:rsidR="00AE07BF" w:rsidRPr="00A444A3" w:rsidRDefault="00251884" w:rsidP="00AE07BF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proofErr w:type="gramStart"/>
      <w:r w:rsidRPr="00A444A3">
        <w:rPr>
          <w:sz w:val="27"/>
          <w:szCs w:val="27"/>
        </w:rPr>
        <w:t>а) с целью приведения в соответстви</w:t>
      </w:r>
      <w:r w:rsidR="00087E24" w:rsidRPr="00A444A3">
        <w:rPr>
          <w:sz w:val="27"/>
          <w:szCs w:val="27"/>
        </w:rPr>
        <w:t>е с приказами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AE07BF" w:rsidRPr="00A444A3">
        <w:rPr>
          <w:sz w:val="27"/>
          <w:szCs w:val="27"/>
        </w:rPr>
        <w:t xml:space="preserve"> </w:t>
      </w:r>
      <w:r w:rsidR="00087E24" w:rsidRPr="00A444A3">
        <w:rPr>
          <w:sz w:val="27"/>
          <w:szCs w:val="27"/>
        </w:rPr>
        <w:t xml:space="preserve">и </w:t>
      </w:r>
      <w:r w:rsidRPr="00A444A3">
        <w:rPr>
          <w:sz w:val="27"/>
          <w:szCs w:val="27"/>
        </w:rPr>
        <w:t xml:space="preserve">Департамента финансов ХМАО - Югры </w:t>
      </w:r>
      <w:r w:rsidR="00AE07BF" w:rsidRPr="00A444A3">
        <w:rPr>
          <w:sz w:val="27"/>
          <w:szCs w:val="27"/>
        </w:rPr>
        <w:t>от 26.12.2022 № 26-нп «О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</w:t>
      </w:r>
      <w:proofErr w:type="gramEnd"/>
      <w:r w:rsidR="00AE07BF" w:rsidRPr="00A444A3">
        <w:rPr>
          <w:sz w:val="27"/>
          <w:szCs w:val="27"/>
        </w:rPr>
        <w:t xml:space="preserve"> целевое назначение, </w:t>
      </w:r>
      <w:proofErr w:type="gramStart"/>
      <w:r w:rsidR="00AE07BF" w:rsidRPr="00A444A3">
        <w:rPr>
          <w:sz w:val="27"/>
          <w:szCs w:val="27"/>
        </w:rPr>
        <w:t>предоставляемых</w:t>
      </w:r>
      <w:proofErr w:type="gramEnd"/>
      <w:r w:rsidR="00AE07BF" w:rsidRPr="00A444A3">
        <w:rPr>
          <w:sz w:val="27"/>
          <w:szCs w:val="27"/>
        </w:rPr>
        <w:t xml:space="preserve"> из бюджета Ханты-Мансийского автономного округа - Югры муниципальным районам и городским округам Ханты-Мансийского автономного округа - Югры, на 2023 - 2025 годы»</w:t>
      </w:r>
      <w:r w:rsidR="00C74747">
        <w:rPr>
          <w:sz w:val="27"/>
          <w:szCs w:val="27"/>
        </w:rPr>
        <w:t>;</w:t>
      </w:r>
    </w:p>
    <w:p w:rsidR="00251884" w:rsidRPr="00A444A3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A444A3">
        <w:rPr>
          <w:sz w:val="27"/>
          <w:szCs w:val="27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A444A3">
        <w:rPr>
          <w:sz w:val="27"/>
          <w:szCs w:val="27"/>
        </w:rPr>
        <w:t>дств в б</w:t>
      </w:r>
      <w:proofErr w:type="gramEnd"/>
      <w:r w:rsidRPr="00A444A3">
        <w:rPr>
          <w:sz w:val="27"/>
          <w:szCs w:val="27"/>
        </w:rPr>
        <w:t>юджете города</w:t>
      </w:r>
      <w:r w:rsidRPr="00A444A3">
        <w:rPr>
          <w:rFonts w:eastAsia="Calibri"/>
          <w:bCs/>
          <w:sz w:val="27"/>
          <w:szCs w:val="27"/>
          <w:lang w:eastAsia="ru-RU"/>
        </w:rPr>
        <w:t xml:space="preserve"> Покачи.</w:t>
      </w:r>
    </w:p>
    <w:p w:rsidR="004F2BDC" w:rsidRPr="00A444A3" w:rsidRDefault="004F2BDC" w:rsidP="004F2BDC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A444A3">
        <w:rPr>
          <w:b/>
          <w:sz w:val="27"/>
          <w:szCs w:val="27"/>
        </w:rPr>
        <w:t xml:space="preserve">4. Осуществлено увеличение и изменение источников внутреннего финансирования дефицита бюджета на сумму 31 млн. 473 тыс. 905,89 руб. </w:t>
      </w:r>
      <w:r w:rsidRPr="00A444A3">
        <w:rPr>
          <w:sz w:val="27"/>
          <w:szCs w:val="27"/>
        </w:rPr>
        <w:t xml:space="preserve">за счет остатков средств, находящихся на едином счете местного бюджета по состоянию на 31.12.2022 года. </w:t>
      </w:r>
    </w:p>
    <w:p w:rsidR="00385E1D" w:rsidRPr="00A444A3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710C4E" w:rsidRPr="00A444A3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 xml:space="preserve">1) </w:t>
      </w:r>
      <w:r w:rsidR="00562C37" w:rsidRPr="00A444A3">
        <w:rPr>
          <w:rFonts w:ascii="Times New Roman" w:hAnsi="Times New Roman" w:cs="Times New Roman"/>
          <w:sz w:val="27"/>
          <w:szCs w:val="27"/>
        </w:rPr>
        <w:t xml:space="preserve">от 12.10.2018 №1007 </w:t>
      </w:r>
      <w:r w:rsidR="006532AD" w:rsidRPr="00A444A3">
        <w:rPr>
          <w:rFonts w:ascii="Times New Roman" w:hAnsi="Times New Roman" w:cs="Times New Roman"/>
          <w:sz w:val="27"/>
          <w:szCs w:val="27"/>
        </w:rPr>
        <w:t>«Организация отдыха детей города Покачи в каникулярное время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562C37" w:rsidRPr="00A444A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A444A3" w:rsidRDefault="00597B69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2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) от 12.10.2018 №1000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>Развитие транспортной системы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6767E1" w:rsidRPr="00A444A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A444A3" w:rsidRDefault="00597B69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3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6767E1" w:rsidRPr="00A444A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A444A3" w:rsidRDefault="00597B69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4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) от 12.10.2018 №1008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6767E1" w:rsidRPr="00A444A3">
        <w:rPr>
          <w:rFonts w:ascii="Times New Roman" w:hAnsi="Times New Roman" w:cs="Times New Roman"/>
          <w:sz w:val="27"/>
          <w:szCs w:val="27"/>
        </w:rPr>
        <w:t>;</w:t>
      </w:r>
    </w:p>
    <w:p w:rsidR="00051E31" w:rsidRPr="00A444A3" w:rsidRDefault="00FB264A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5</w:t>
      </w:r>
      <w:r w:rsidR="00051E31" w:rsidRPr="00A444A3">
        <w:rPr>
          <w:rFonts w:ascii="Times New Roman" w:hAnsi="Times New Roman" w:cs="Times New Roman"/>
          <w:sz w:val="27"/>
          <w:szCs w:val="27"/>
        </w:rPr>
        <w:t xml:space="preserve">) от 12.10.2018 №996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051E31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051E31" w:rsidRPr="00A444A3">
        <w:rPr>
          <w:rFonts w:ascii="Times New Roman" w:hAnsi="Times New Roman" w:cs="Times New Roman"/>
          <w:sz w:val="27"/>
          <w:szCs w:val="27"/>
        </w:rPr>
        <w:t xml:space="preserve">Осуществление материально-технического обеспечения деятельности органов местного самоуправления, казенных учреждений города Покачи, финансовое </w:t>
      </w:r>
      <w:r w:rsidR="00051E31" w:rsidRPr="00A444A3">
        <w:rPr>
          <w:rFonts w:ascii="Times New Roman" w:hAnsi="Times New Roman" w:cs="Times New Roman"/>
          <w:sz w:val="27"/>
          <w:szCs w:val="27"/>
        </w:rPr>
        <w:lastRenderedPageBreak/>
        <w:t>обеспечение деятельности которых осуществляется за счет средств бюджета города Покачи на основании бюджетной сметы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051E31" w:rsidRPr="00A444A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A444A3" w:rsidRDefault="00FB264A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6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) от 12.10.2018 №1012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>Обеспечение условий для развития физической культуры, школьного спорта и массового спорта в городе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6767E1" w:rsidRPr="00A444A3">
        <w:rPr>
          <w:rFonts w:ascii="Times New Roman" w:hAnsi="Times New Roman" w:cs="Times New Roman"/>
          <w:sz w:val="27"/>
          <w:szCs w:val="27"/>
        </w:rPr>
        <w:t>;</w:t>
      </w:r>
    </w:p>
    <w:p w:rsidR="00562C37" w:rsidRPr="00A444A3" w:rsidRDefault="00FB264A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7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) </w:t>
      </w:r>
      <w:r w:rsidR="00562C37" w:rsidRPr="00A444A3">
        <w:rPr>
          <w:rFonts w:ascii="Times New Roman" w:hAnsi="Times New Roman" w:cs="Times New Roman"/>
          <w:sz w:val="27"/>
          <w:szCs w:val="27"/>
        </w:rPr>
        <w:t xml:space="preserve">от 12.10.2018 №1009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562C37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562C37" w:rsidRPr="00A444A3">
        <w:rPr>
          <w:rFonts w:ascii="Times New Roman" w:hAnsi="Times New Roman" w:cs="Times New Roman"/>
          <w:sz w:val="27"/>
          <w:szCs w:val="27"/>
        </w:rPr>
        <w:t>Информационное общество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562C37" w:rsidRPr="00A444A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A444A3" w:rsidRDefault="00FB264A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8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) от 12.10.2018 №1019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>Обеспечение безопасности жизнедеятельности населения на территории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6767E1" w:rsidRPr="00A444A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A444A3" w:rsidRDefault="00FB264A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9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) от 12.10.2018 №1021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6767E1" w:rsidRPr="00A444A3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в муниципальном образовании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6767E1" w:rsidRPr="00A444A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A444A3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1</w:t>
      </w:r>
      <w:r w:rsidR="00FB264A" w:rsidRPr="00A444A3">
        <w:rPr>
          <w:rFonts w:ascii="Times New Roman" w:hAnsi="Times New Roman" w:cs="Times New Roman"/>
          <w:sz w:val="27"/>
          <w:szCs w:val="27"/>
        </w:rPr>
        <w:t>0</w:t>
      </w:r>
      <w:r w:rsidRPr="00A444A3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Pr="00A444A3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770083" w:rsidRPr="00A444A3">
        <w:rPr>
          <w:rFonts w:ascii="Times New Roman" w:hAnsi="Times New Roman" w:cs="Times New Roman"/>
          <w:sz w:val="27"/>
          <w:szCs w:val="27"/>
        </w:rPr>
        <w:t>;</w:t>
      </w:r>
    </w:p>
    <w:p w:rsidR="00562C37" w:rsidRPr="00A444A3" w:rsidRDefault="00710C4E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1</w:t>
      </w:r>
      <w:r w:rsidR="00FB264A" w:rsidRPr="00A444A3">
        <w:rPr>
          <w:rFonts w:ascii="Times New Roman" w:hAnsi="Times New Roman" w:cs="Times New Roman"/>
          <w:sz w:val="27"/>
          <w:szCs w:val="27"/>
        </w:rPr>
        <w:t>1</w:t>
      </w:r>
      <w:r w:rsidR="00E65864" w:rsidRPr="00A444A3">
        <w:rPr>
          <w:rFonts w:ascii="Times New Roman" w:hAnsi="Times New Roman" w:cs="Times New Roman"/>
          <w:sz w:val="27"/>
          <w:szCs w:val="27"/>
        </w:rPr>
        <w:t xml:space="preserve">) </w:t>
      </w:r>
      <w:r w:rsidR="00562C37" w:rsidRPr="00A444A3">
        <w:rPr>
          <w:rFonts w:ascii="Times New Roman" w:hAnsi="Times New Roman" w:cs="Times New Roman"/>
          <w:sz w:val="27"/>
          <w:szCs w:val="27"/>
        </w:rPr>
        <w:t xml:space="preserve">от 12.10.2018 №1002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562C37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562C37" w:rsidRPr="00A444A3">
        <w:rPr>
          <w:rFonts w:ascii="Times New Roman" w:hAnsi="Times New Roman" w:cs="Times New Roman"/>
          <w:sz w:val="27"/>
          <w:szCs w:val="27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562C37" w:rsidRPr="00A444A3">
        <w:rPr>
          <w:rFonts w:ascii="Times New Roman" w:hAnsi="Times New Roman" w:cs="Times New Roman"/>
          <w:sz w:val="27"/>
          <w:szCs w:val="27"/>
        </w:rPr>
        <w:t>;</w:t>
      </w:r>
    </w:p>
    <w:p w:rsidR="00D95E6E" w:rsidRPr="00A444A3" w:rsidRDefault="00D95E6E" w:rsidP="00D95E6E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1</w:t>
      </w:r>
      <w:r w:rsidR="00FB264A" w:rsidRPr="00A444A3">
        <w:rPr>
          <w:rFonts w:ascii="Times New Roman" w:hAnsi="Times New Roman" w:cs="Times New Roman"/>
          <w:sz w:val="27"/>
          <w:szCs w:val="27"/>
        </w:rPr>
        <w:t>2</w:t>
      </w:r>
      <w:r w:rsidRPr="00A444A3">
        <w:rPr>
          <w:rFonts w:ascii="Times New Roman" w:hAnsi="Times New Roman" w:cs="Times New Roman"/>
          <w:sz w:val="27"/>
          <w:szCs w:val="27"/>
        </w:rPr>
        <w:t xml:space="preserve">) от 12.10.2018 №1011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Pr="00A444A3">
        <w:rPr>
          <w:rFonts w:ascii="Times New Roman" w:hAnsi="Times New Roman" w:cs="Times New Roman"/>
          <w:sz w:val="27"/>
          <w:szCs w:val="27"/>
        </w:rPr>
        <w:t>Реализация молодежной политики на территории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Pr="00A444A3">
        <w:rPr>
          <w:rFonts w:ascii="Times New Roman" w:hAnsi="Times New Roman" w:cs="Times New Roman"/>
          <w:sz w:val="27"/>
          <w:szCs w:val="27"/>
        </w:rPr>
        <w:t>;</w:t>
      </w:r>
    </w:p>
    <w:p w:rsidR="00562C37" w:rsidRPr="00A444A3" w:rsidRDefault="00562C37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1</w:t>
      </w:r>
      <w:r w:rsidR="00FB264A" w:rsidRPr="00A444A3">
        <w:rPr>
          <w:rFonts w:ascii="Times New Roman" w:hAnsi="Times New Roman" w:cs="Times New Roman"/>
          <w:sz w:val="27"/>
          <w:szCs w:val="27"/>
        </w:rPr>
        <w:t>3</w:t>
      </w:r>
      <w:r w:rsidRPr="00A444A3">
        <w:rPr>
          <w:rFonts w:ascii="Times New Roman" w:hAnsi="Times New Roman" w:cs="Times New Roman"/>
          <w:sz w:val="27"/>
          <w:szCs w:val="27"/>
        </w:rPr>
        <w:t xml:space="preserve">) от 12.10.2018 №999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Pr="00A444A3">
        <w:rPr>
          <w:rFonts w:ascii="Times New Roman" w:hAnsi="Times New Roman" w:cs="Times New Roman"/>
          <w:sz w:val="27"/>
          <w:szCs w:val="27"/>
        </w:rPr>
        <w:t>Развитие жилищно-коммунального комплекса и повышение энергетической эффективности в городе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Pr="00A444A3">
        <w:rPr>
          <w:rFonts w:ascii="Times New Roman" w:hAnsi="Times New Roman" w:cs="Times New Roman"/>
          <w:sz w:val="27"/>
          <w:szCs w:val="27"/>
        </w:rPr>
        <w:t>;</w:t>
      </w:r>
    </w:p>
    <w:p w:rsidR="002D2882" w:rsidRPr="00A444A3" w:rsidRDefault="00FB264A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1</w:t>
      </w:r>
      <w:r w:rsidR="00451851" w:rsidRPr="00A444A3">
        <w:rPr>
          <w:rFonts w:ascii="Times New Roman" w:hAnsi="Times New Roman" w:cs="Times New Roman"/>
          <w:sz w:val="27"/>
          <w:szCs w:val="27"/>
        </w:rPr>
        <w:t>4</w:t>
      </w:r>
      <w:r w:rsidR="002D2882" w:rsidRPr="00A444A3">
        <w:rPr>
          <w:rFonts w:ascii="Times New Roman" w:hAnsi="Times New Roman" w:cs="Times New Roman"/>
          <w:sz w:val="27"/>
          <w:szCs w:val="27"/>
        </w:rPr>
        <w:t xml:space="preserve">) от 12.10.2018 №1018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2D2882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2D2882" w:rsidRPr="00A444A3">
        <w:rPr>
          <w:rFonts w:ascii="Times New Roman" w:hAnsi="Times New Roman" w:cs="Times New Roman"/>
          <w:sz w:val="27"/>
          <w:szCs w:val="27"/>
        </w:rPr>
        <w:t>Разработка документов градостроительного регулирования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2D2882" w:rsidRPr="00A444A3">
        <w:rPr>
          <w:rFonts w:ascii="Times New Roman" w:hAnsi="Times New Roman" w:cs="Times New Roman"/>
          <w:sz w:val="27"/>
          <w:szCs w:val="27"/>
        </w:rPr>
        <w:t>;</w:t>
      </w:r>
    </w:p>
    <w:p w:rsidR="002D2882" w:rsidRPr="00A444A3" w:rsidRDefault="002D2882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1</w:t>
      </w:r>
      <w:r w:rsidR="00451851" w:rsidRPr="00A444A3">
        <w:rPr>
          <w:rFonts w:ascii="Times New Roman" w:hAnsi="Times New Roman" w:cs="Times New Roman"/>
          <w:sz w:val="27"/>
          <w:szCs w:val="27"/>
        </w:rPr>
        <w:t>5</w:t>
      </w:r>
      <w:r w:rsidRPr="00A444A3">
        <w:rPr>
          <w:rFonts w:ascii="Times New Roman" w:hAnsi="Times New Roman" w:cs="Times New Roman"/>
          <w:sz w:val="27"/>
          <w:szCs w:val="27"/>
        </w:rPr>
        <w:t xml:space="preserve">) от 12.10.2018 №1001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Pr="00A444A3">
        <w:rPr>
          <w:rFonts w:ascii="Times New Roman" w:hAnsi="Times New Roman" w:cs="Times New Roman"/>
          <w:sz w:val="27"/>
          <w:szCs w:val="27"/>
        </w:rPr>
        <w:t>Обеспечение экологической безопасности на территории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Pr="00A444A3">
        <w:rPr>
          <w:rFonts w:ascii="Times New Roman" w:hAnsi="Times New Roman" w:cs="Times New Roman"/>
          <w:sz w:val="27"/>
          <w:szCs w:val="27"/>
        </w:rPr>
        <w:t>;</w:t>
      </w:r>
    </w:p>
    <w:p w:rsidR="00A04602" w:rsidRPr="00A444A3" w:rsidRDefault="00FB264A" w:rsidP="00A0460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1</w:t>
      </w:r>
      <w:r w:rsidR="00451851" w:rsidRPr="00A444A3">
        <w:rPr>
          <w:rFonts w:ascii="Times New Roman" w:hAnsi="Times New Roman" w:cs="Times New Roman"/>
          <w:sz w:val="27"/>
          <w:szCs w:val="27"/>
        </w:rPr>
        <w:t>6</w:t>
      </w:r>
      <w:r w:rsidR="00A04602" w:rsidRPr="00A444A3">
        <w:rPr>
          <w:rFonts w:ascii="Times New Roman" w:hAnsi="Times New Roman" w:cs="Times New Roman"/>
          <w:sz w:val="27"/>
          <w:szCs w:val="27"/>
        </w:rPr>
        <w:t xml:space="preserve">) от 12.10.2018 №1016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A04602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A04602" w:rsidRPr="00A444A3">
        <w:rPr>
          <w:rFonts w:ascii="Times New Roman" w:hAnsi="Times New Roman" w:cs="Times New Roman"/>
          <w:sz w:val="27"/>
          <w:szCs w:val="27"/>
        </w:rPr>
        <w:t>Профилактика терроризма и экстремизма, создание на территории города Покачи комфортной среды для проживания многонационального общества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A04602" w:rsidRPr="00A444A3">
        <w:rPr>
          <w:rFonts w:ascii="Times New Roman" w:hAnsi="Times New Roman" w:cs="Times New Roman"/>
          <w:sz w:val="27"/>
          <w:szCs w:val="27"/>
        </w:rPr>
        <w:t>;</w:t>
      </w:r>
    </w:p>
    <w:p w:rsidR="00DD0E5A" w:rsidRPr="00A444A3" w:rsidRDefault="00FB264A" w:rsidP="00A0460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1</w:t>
      </w:r>
      <w:r w:rsidR="00451851" w:rsidRPr="00A444A3">
        <w:rPr>
          <w:rFonts w:ascii="Times New Roman" w:hAnsi="Times New Roman" w:cs="Times New Roman"/>
          <w:sz w:val="27"/>
          <w:szCs w:val="27"/>
        </w:rPr>
        <w:t>7</w:t>
      </w:r>
      <w:r w:rsidR="00DD0E5A" w:rsidRPr="00A444A3">
        <w:rPr>
          <w:rFonts w:ascii="Times New Roman" w:hAnsi="Times New Roman" w:cs="Times New Roman"/>
          <w:sz w:val="27"/>
          <w:szCs w:val="27"/>
        </w:rPr>
        <w:t xml:space="preserve">) от 12.10.2018 №1015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DD0E5A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DD0E5A" w:rsidRPr="00A444A3">
        <w:rPr>
          <w:rFonts w:ascii="Times New Roman" w:hAnsi="Times New Roman" w:cs="Times New Roman"/>
          <w:sz w:val="27"/>
          <w:szCs w:val="27"/>
        </w:rPr>
        <w:t>Поддержка и развитие малого и среднего предпринимательства, агропромышленного комплекса на территории города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DD0E5A" w:rsidRPr="00A444A3">
        <w:rPr>
          <w:rFonts w:ascii="Times New Roman" w:hAnsi="Times New Roman" w:cs="Times New Roman"/>
          <w:sz w:val="27"/>
          <w:szCs w:val="27"/>
        </w:rPr>
        <w:t>;</w:t>
      </w:r>
    </w:p>
    <w:p w:rsidR="00DD0E5A" w:rsidRPr="00A444A3" w:rsidRDefault="00FB264A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44A3">
        <w:rPr>
          <w:rFonts w:ascii="Times New Roman" w:hAnsi="Times New Roman" w:cs="Times New Roman"/>
          <w:sz w:val="27"/>
          <w:szCs w:val="27"/>
        </w:rPr>
        <w:t>1</w:t>
      </w:r>
      <w:r w:rsidR="00451851" w:rsidRPr="00A444A3">
        <w:rPr>
          <w:rFonts w:ascii="Times New Roman" w:hAnsi="Times New Roman" w:cs="Times New Roman"/>
          <w:sz w:val="27"/>
          <w:szCs w:val="27"/>
        </w:rPr>
        <w:t>8</w:t>
      </w:r>
      <w:r w:rsidR="00DD0E5A" w:rsidRPr="00A444A3">
        <w:rPr>
          <w:rFonts w:ascii="Times New Roman" w:hAnsi="Times New Roman" w:cs="Times New Roman"/>
          <w:sz w:val="27"/>
          <w:szCs w:val="27"/>
        </w:rPr>
        <w:t xml:space="preserve">) от 12.10.2018 №1005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DD0E5A" w:rsidRPr="00A444A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6E7255" w:rsidRPr="00A444A3">
        <w:rPr>
          <w:rFonts w:ascii="Times New Roman" w:hAnsi="Times New Roman" w:cs="Times New Roman"/>
          <w:sz w:val="27"/>
          <w:szCs w:val="27"/>
        </w:rPr>
        <w:t>«</w:t>
      </w:r>
      <w:r w:rsidR="00DD0E5A" w:rsidRPr="00A444A3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D34EBE" w:rsidRPr="00A444A3">
        <w:rPr>
          <w:rFonts w:ascii="Times New Roman" w:hAnsi="Times New Roman" w:cs="Times New Roman"/>
          <w:sz w:val="27"/>
          <w:szCs w:val="27"/>
        </w:rPr>
        <w:t>жилищной сферы в городе Покачи</w:t>
      </w:r>
      <w:r w:rsidR="006E7255" w:rsidRPr="00A444A3">
        <w:rPr>
          <w:rFonts w:ascii="Times New Roman" w:hAnsi="Times New Roman" w:cs="Times New Roman"/>
          <w:sz w:val="27"/>
          <w:szCs w:val="27"/>
        </w:rPr>
        <w:t>»</w:t>
      </w:r>
      <w:r w:rsidR="00441D63" w:rsidRPr="00A444A3">
        <w:rPr>
          <w:rFonts w:ascii="Times New Roman" w:hAnsi="Times New Roman" w:cs="Times New Roman"/>
          <w:sz w:val="27"/>
          <w:szCs w:val="27"/>
        </w:rPr>
        <w:t>.</w:t>
      </w:r>
    </w:p>
    <w:p w:rsidR="00D268E6" w:rsidRPr="00A444A3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06036B" w:rsidRPr="00A444A3" w:rsidRDefault="0006036B" w:rsidP="000603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A3">
        <w:rPr>
          <w:rFonts w:ascii="Times New Roman" w:hAnsi="Times New Roman" w:cs="Times New Roman"/>
          <w:sz w:val="28"/>
          <w:szCs w:val="28"/>
        </w:rPr>
        <w:t xml:space="preserve">Согласно Порядку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утвержденному постановлением администрации города Покачи, данный проект не требует прохождения процедуры ОРВ, поскольку не содержит </w:t>
      </w:r>
      <w:r w:rsidRPr="00A444A3">
        <w:rPr>
          <w:rFonts w:ascii="Times New Roman" w:hAnsi="Times New Roman" w:cs="Times New Roman"/>
          <w:sz w:val="28"/>
          <w:szCs w:val="28"/>
        </w:rPr>
        <w:lastRenderedPageBreak/>
        <w:t>положений:</w:t>
      </w:r>
    </w:p>
    <w:p w:rsidR="0006036B" w:rsidRPr="00A444A3" w:rsidRDefault="0006036B" w:rsidP="0006036B">
      <w:pPr>
        <w:ind w:firstLine="709"/>
        <w:jc w:val="both"/>
        <w:rPr>
          <w:sz w:val="28"/>
          <w:szCs w:val="28"/>
        </w:rPr>
      </w:pPr>
      <w:r w:rsidRPr="00A444A3">
        <w:rPr>
          <w:sz w:val="28"/>
          <w:szCs w:val="28"/>
        </w:rPr>
        <w:t xml:space="preserve">1) </w:t>
      </w:r>
      <w:proofErr w:type="gramStart"/>
      <w:r w:rsidRPr="00A444A3">
        <w:rPr>
          <w:sz w:val="28"/>
          <w:szCs w:val="28"/>
        </w:rPr>
        <w:t>устанавливающих</w:t>
      </w:r>
      <w:proofErr w:type="gramEnd"/>
      <w:r w:rsidRPr="00A444A3">
        <w:rPr>
          <w:sz w:val="28"/>
          <w:szCs w:val="28"/>
        </w:rPr>
        <w:t xml:space="preserve"> новые, изменяющих или отменяющих ранее предусмотренные нормативными правовыми актами муниципального образования город Покачи обязательные требования, связанные с осуществлением предпринимательской и иной экономической деятельности;</w:t>
      </w:r>
    </w:p>
    <w:p w:rsidR="0006036B" w:rsidRPr="00A444A3" w:rsidRDefault="0006036B" w:rsidP="0006036B">
      <w:pPr>
        <w:ind w:firstLine="709"/>
        <w:jc w:val="both"/>
        <w:rPr>
          <w:sz w:val="28"/>
          <w:szCs w:val="28"/>
        </w:rPr>
      </w:pPr>
      <w:proofErr w:type="gramStart"/>
      <w:r w:rsidRPr="00A444A3">
        <w:rPr>
          <w:sz w:val="28"/>
          <w:szCs w:val="28"/>
        </w:rPr>
        <w:t>2) устанавливающих новые, изменяющих или отменяющих ранее предусмотренные муниципальными нормативными правовыми актами, обязанности и запреты для субъектов предпринимательской и инвестиционной деятельности;</w:t>
      </w:r>
      <w:proofErr w:type="gramEnd"/>
    </w:p>
    <w:p w:rsidR="0006036B" w:rsidRPr="00F06072" w:rsidRDefault="0006036B" w:rsidP="0006036B">
      <w:pPr>
        <w:ind w:firstLine="709"/>
        <w:jc w:val="both"/>
        <w:rPr>
          <w:sz w:val="28"/>
          <w:szCs w:val="28"/>
        </w:rPr>
      </w:pPr>
      <w:r w:rsidRPr="00A444A3">
        <w:rPr>
          <w:sz w:val="28"/>
          <w:szCs w:val="28"/>
        </w:rPr>
        <w:t>3) устанавливающих, изменяющих или отменяющих ответственность за нарушение нормативных правовых актов муниципального образования город Покачи, затрагивающих вопросы осуществления предпринимательской и иной экономической деятельности.</w:t>
      </w:r>
    </w:p>
    <w:p w:rsidR="00385E1D" w:rsidRPr="005A2231" w:rsidRDefault="00385E1D" w:rsidP="00385E1D">
      <w:pPr>
        <w:rPr>
          <w:strike/>
          <w:sz w:val="27"/>
          <w:szCs w:val="27"/>
        </w:rPr>
      </w:pPr>
    </w:p>
    <w:p w:rsidR="008A2CE3" w:rsidRDefault="008A2CE3" w:rsidP="00385E1D">
      <w:pPr>
        <w:rPr>
          <w:strike/>
          <w:sz w:val="27"/>
          <w:szCs w:val="27"/>
        </w:rPr>
      </w:pPr>
    </w:p>
    <w:p w:rsidR="00C74747" w:rsidRPr="005A2231" w:rsidRDefault="00C74747" w:rsidP="00385E1D">
      <w:pPr>
        <w:rPr>
          <w:strike/>
          <w:sz w:val="27"/>
          <w:szCs w:val="27"/>
        </w:rPr>
      </w:pPr>
    </w:p>
    <w:p w:rsidR="00B3539E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F553C0">
        <w:rPr>
          <w:sz w:val="27"/>
          <w:szCs w:val="27"/>
        </w:rPr>
        <w:t>П</w:t>
      </w:r>
      <w:r w:rsidR="006D253C" w:rsidRPr="00F553C0">
        <w:rPr>
          <w:sz w:val="27"/>
          <w:szCs w:val="27"/>
        </w:rPr>
        <w:t>редседател</w:t>
      </w:r>
      <w:r w:rsidRPr="00F553C0">
        <w:rPr>
          <w:sz w:val="27"/>
          <w:szCs w:val="27"/>
        </w:rPr>
        <w:t>ь</w:t>
      </w:r>
      <w:r w:rsidR="006D253C" w:rsidRPr="00F553C0">
        <w:rPr>
          <w:sz w:val="27"/>
          <w:szCs w:val="27"/>
        </w:rPr>
        <w:t xml:space="preserve"> </w:t>
      </w:r>
      <w:r w:rsidR="00271D3A" w:rsidRPr="00F553C0">
        <w:rPr>
          <w:sz w:val="27"/>
          <w:szCs w:val="27"/>
        </w:rPr>
        <w:t>комитета финансов</w:t>
      </w:r>
    </w:p>
    <w:p w:rsidR="00F53B21" w:rsidRPr="00F553C0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F553C0">
        <w:rPr>
          <w:sz w:val="27"/>
          <w:szCs w:val="27"/>
        </w:rPr>
        <w:t>администрации города Покачи</w:t>
      </w:r>
      <w:r w:rsidR="00FA7A1E" w:rsidRPr="00F553C0">
        <w:rPr>
          <w:sz w:val="27"/>
          <w:szCs w:val="27"/>
        </w:rPr>
        <w:t xml:space="preserve">  </w:t>
      </w:r>
      <w:r w:rsidR="006D253C" w:rsidRPr="00F553C0">
        <w:rPr>
          <w:sz w:val="27"/>
          <w:szCs w:val="27"/>
        </w:rPr>
        <w:t xml:space="preserve">                      </w:t>
      </w:r>
      <w:r w:rsidRPr="00F553C0">
        <w:rPr>
          <w:sz w:val="27"/>
          <w:szCs w:val="27"/>
        </w:rPr>
        <w:tab/>
      </w:r>
      <w:r w:rsidRPr="00F553C0">
        <w:rPr>
          <w:sz w:val="27"/>
          <w:szCs w:val="27"/>
        </w:rPr>
        <w:tab/>
      </w:r>
      <w:r w:rsidR="006D253C" w:rsidRPr="00F553C0">
        <w:rPr>
          <w:sz w:val="27"/>
          <w:szCs w:val="27"/>
        </w:rPr>
        <w:t xml:space="preserve"> </w:t>
      </w:r>
      <w:r w:rsidR="00DD6432" w:rsidRPr="00F553C0">
        <w:rPr>
          <w:sz w:val="27"/>
          <w:szCs w:val="27"/>
        </w:rPr>
        <w:t xml:space="preserve">      </w:t>
      </w:r>
      <w:r w:rsidR="007C1CE5">
        <w:rPr>
          <w:sz w:val="27"/>
          <w:szCs w:val="27"/>
        </w:rPr>
        <w:t xml:space="preserve">   </w:t>
      </w:r>
      <w:r w:rsidR="00DD6432" w:rsidRPr="00F553C0">
        <w:rPr>
          <w:sz w:val="27"/>
          <w:szCs w:val="27"/>
        </w:rPr>
        <w:t xml:space="preserve"> </w:t>
      </w:r>
      <w:r w:rsidR="006D253C" w:rsidRPr="00F553C0">
        <w:rPr>
          <w:sz w:val="27"/>
          <w:szCs w:val="27"/>
        </w:rPr>
        <w:t xml:space="preserve"> </w:t>
      </w:r>
      <w:r w:rsidR="00C74747">
        <w:rPr>
          <w:sz w:val="27"/>
          <w:szCs w:val="27"/>
        </w:rPr>
        <w:t xml:space="preserve">   </w:t>
      </w:r>
      <w:proofErr w:type="spellStart"/>
      <w:r w:rsidR="00FA7A1E" w:rsidRPr="00F553C0">
        <w:rPr>
          <w:sz w:val="27"/>
          <w:szCs w:val="27"/>
        </w:rPr>
        <w:t>Н.И.Острешкина</w:t>
      </w:r>
      <w:proofErr w:type="spellEnd"/>
    </w:p>
    <w:p w:rsidR="003B11EA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Pr="005A2231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AC0C02" w:rsidRPr="00F553C0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Ис</w:t>
      </w:r>
      <w:r w:rsidR="00AC0C02" w:rsidRPr="00F553C0">
        <w:rPr>
          <w:sz w:val="16"/>
          <w:szCs w:val="16"/>
        </w:rPr>
        <w:t>полнитель:</w:t>
      </w:r>
    </w:p>
    <w:p w:rsidR="006E5722" w:rsidRPr="00F553C0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Специалист-эксперт КФ</w:t>
      </w:r>
    </w:p>
    <w:p w:rsidR="006E5722" w:rsidRPr="00F553C0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Ступницкая В.В.</w:t>
      </w:r>
    </w:p>
    <w:p w:rsidR="006E5722" w:rsidRPr="00F553C0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  <w:highlight w:val="green"/>
        </w:rPr>
      </w:pPr>
      <w:r w:rsidRPr="00F553C0">
        <w:rPr>
          <w:sz w:val="16"/>
          <w:szCs w:val="16"/>
        </w:rPr>
        <w:t xml:space="preserve">Тел.8(34669)7-99-62 доб.3023 </w:t>
      </w:r>
      <w:r w:rsidRPr="00F553C0">
        <w:rPr>
          <w:sz w:val="16"/>
          <w:szCs w:val="16"/>
          <w:highlight w:val="green"/>
        </w:rPr>
        <w:t xml:space="preserve">             </w:t>
      </w:r>
    </w:p>
    <w:p w:rsidR="0015120F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Н</w:t>
      </w:r>
      <w:r w:rsidR="004E19AF" w:rsidRPr="00F553C0">
        <w:rPr>
          <w:sz w:val="16"/>
          <w:szCs w:val="16"/>
        </w:rPr>
        <w:t xml:space="preserve">ачальник </w:t>
      </w:r>
      <w:proofErr w:type="spellStart"/>
      <w:r w:rsidR="004E19AF" w:rsidRPr="00F553C0">
        <w:rPr>
          <w:sz w:val="16"/>
          <w:szCs w:val="16"/>
        </w:rPr>
        <w:t>УПНиА</w:t>
      </w:r>
      <w:proofErr w:type="spellEnd"/>
    </w:p>
    <w:p w:rsidR="0015120F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Крюкова</w:t>
      </w:r>
      <w:bookmarkStart w:id="0" w:name="_GoBack"/>
      <w:bookmarkEnd w:id="0"/>
      <w:r w:rsidRPr="00F553C0">
        <w:rPr>
          <w:sz w:val="16"/>
          <w:szCs w:val="16"/>
        </w:rPr>
        <w:t xml:space="preserve"> О.Н.</w:t>
      </w:r>
    </w:p>
    <w:p w:rsidR="007849BE" w:rsidRPr="00F553C0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Тел.8</w:t>
      </w:r>
      <w:r w:rsidR="008404F4" w:rsidRPr="00F553C0">
        <w:rPr>
          <w:sz w:val="16"/>
          <w:szCs w:val="16"/>
        </w:rPr>
        <w:t>(</w:t>
      </w:r>
      <w:r w:rsidRPr="00F553C0">
        <w:rPr>
          <w:sz w:val="16"/>
          <w:szCs w:val="16"/>
        </w:rPr>
        <w:t>34669</w:t>
      </w:r>
      <w:r w:rsidR="008404F4" w:rsidRPr="00F553C0">
        <w:rPr>
          <w:sz w:val="16"/>
          <w:szCs w:val="16"/>
        </w:rPr>
        <w:t>)</w:t>
      </w:r>
      <w:r w:rsidR="00A2342F" w:rsidRPr="00F553C0">
        <w:rPr>
          <w:sz w:val="16"/>
          <w:szCs w:val="16"/>
        </w:rPr>
        <w:t>7-</w:t>
      </w:r>
      <w:r w:rsidR="007C0DAE" w:rsidRPr="00F553C0">
        <w:rPr>
          <w:sz w:val="16"/>
          <w:szCs w:val="16"/>
        </w:rPr>
        <w:t>99</w:t>
      </w:r>
      <w:r w:rsidR="00A2342F" w:rsidRPr="00F553C0">
        <w:rPr>
          <w:sz w:val="16"/>
          <w:szCs w:val="16"/>
        </w:rPr>
        <w:t>-</w:t>
      </w:r>
      <w:r w:rsidR="007C0DAE" w:rsidRPr="00F553C0">
        <w:rPr>
          <w:sz w:val="16"/>
          <w:szCs w:val="16"/>
        </w:rPr>
        <w:t>62 доб</w:t>
      </w:r>
      <w:r w:rsidR="0015120F" w:rsidRPr="00F553C0">
        <w:rPr>
          <w:sz w:val="16"/>
          <w:szCs w:val="16"/>
        </w:rPr>
        <w:t>.</w:t>
      </w:r>
      <w:r w:rsidR="007C0DAE" w:rsidRPr="00F553C0">
        <w:rPr>
          <w:sz w:val="16"/>
          <w:szCs w:val="16"/>
        </w:rPr>
        <w:t>30</w:t>
      </w:r>
      <w:r w:rsidR="0015120F" w:rsidRPr="00F553C0">
        <w:rPr>
          <w:sz w:val="16"/>
          <w:szCs w:val="16"/>
        </w:rPr>
        <w:t>3</w:t>
      </w:r>
      <w:r w:rsidR="00FA7A1E" w:rsidRPr="00F553C0">
        <w:rPr>
          <w:sz w:val="16"/>
          <w:szCs w:val="16"/>
        </w:rPr>
        <w:t>2</w:t>
      </w:r>
      <w:r w:rsidR="0007690F" w:rsidRPr="00F553C0">
        <w:rPr>
          <w:sz w:val="16"/>
          <w:szCs w:val="16"/>
        </w:rPr>
        <w:t xml:space="preserve">              </w:t>
      </w:r>
    </w:p>
    <w:sectPr w:rsidR="007849BE" w:rsidRPr="00F553C0" w:rsidSect="00C74747">
      <w:headerReference w:type="default" r:id="rId9"/>
      <w:footnotePr>
        <w:pos w:val="beneathText"/>
      </w:footnotePr>
      <w:pgSz w:w="11905" w:h="16837"/>
      <w:pgMar w:top="284" w:right="567" w:bottom="1134" w:left="1985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86E" w:rsidRDefault="005A686E" w:rsidP="00992682">
      <w:r>
        <w:separator/>
      </w:r>
    </w:p>
  </w:endnote>
  <w:endnote w:type="continuationSeparator" w:id="0">
    <w:p w:rsidR="005A686E" w:rsidRDefault="005A686E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86E" w:rsidRDefault="005A686E" w:rsidP="00992682">
      <w:r>
        <w:separator/>
      </w:r>
    </w:p>
  </w:footnote>
  <w:footnote w:type="continuationSeparator" w:id="0">
    <w:p w:rsidR="005A686E" w:rsidRDefault="005A686E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5A686E" w:rsidRDefault="005A686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74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A686E" w:rsidRDefault="005A686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7"/>
  </w:num>
  <w:num w:numId="2">
    <w:abstractNumId w:val="25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1"/>
  </w:num>
  <w:num w:numId="8">
    <w:abstractNumId w:val="17"/>
  </w:num>
  <w:num w:numId="9">
    <w:abstractNumId w:val="12"/>
  </w:num>
  <w:num w:numId="10">
    <w:abstractNumId w:val="6"/>
  </w:num>
  <w:num w:numId="11">
    <w:abstractNumId w:val="32"/>
  </w:num>
  <w:num w:numId="12">
    <w:abstractNumId w:val="15"/>
  </w:num>
  <w:num w:numId="13">
    <w:abstractNumId w:val="14"/>
  </w:num>
  <w:num w:numId="14">
    <w:abstractNumId w:val="34"/>
  </w:num>
  <w:num w:numId="15">
    <w:abstractNumId w:val="36"/>
  </w:num>
  <w:num w:numId="16">
    <w:abstractNumId w:val="20"/>
  </w:num>
  <w:num w:numId="17">
    <w:abstractNumId w:val="28"/>
  </w:num>
  <w:num w:numId="18">
    <w:abstractNumId w:val="33"/>
  </w:num>
  <w:num w:numId="19">
    <w:abstractNumId w:val="35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9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6"/>
  </w:num>
  <w:num w:numId="29">
    <w:abstractNumId w:val="4"/>
  </w:num>
  <w:num w:numId="30">
    <w:abstractNumId w:val="22"/>
  </w:num>
  <w:num w:numId="31">
    <w:abstractNumId w:val="24"/>
  </w:num>
  <w:num w:numId="32">
    <w:abstractNumId w:val="2"/>
  </w:num>
  <w:num w:numId="33">
    <w:abstractNumId w:val="23"/>
  </w:num>
  <w:num w:numId="34">
    <w:abstractNumId w:val="0"/>
  </w:num>
  <w:num w:numId="35">
    <w:abstractNumId w:val="16"/>
  </w:num>
  <w:num w:numId="36">
    <w:abstractNumId w:val="31"/>
  </w:num>
  <w:num w:numId="37">
    <w:abstractNumId w:val="30"/>
  </w:num>
  <w:num w:numId="38">
    <w:abstractNumId w:val="27"/>
  </w:num>
  <w:num w:numId="39">
    <w:abstractNumId w:val="29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ED0"/>
    <w:rsid w:val="000309BA"/>
    <w:rsid w:val="00030C7C"/>
    <w:rsid w:val="0003102F"/>
    <w:rsid w:val="0003120B"/>
    <w:rsid w:val="0003193B"/>
    <w:rsid w:val="000327CC"/>
    <w:rsid w:val="00032D4A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951"/>
    <w:rsid w:val="00041C9C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2988"/>
    <w:rsid w:val="000836BF"/>
    <w:rsid w:val="00083C6F"/>
    <w:rsid w:val="000850F0"/>
    <w:rsid w:val="000851C6"/>
    <w:rsid w:val="00085F5D"/>
    <w:rsid w:val="000862E2"/>
    <w:rsid w:val="00087E24"/>
    <w:rsid w:val="00090787"/>
    <w:rsid w:val="000911CB"/>
    <w:rsid w:val="00092051"/>
    <w:rsid w:val="00093D7C"/>
    <w:rsid w:val="0009421B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366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461"/>
    <w:rsid w:val="000F06CD"/>
    <w:rsid w:val="000F082A"/>
    <w:rsid w:val="000F09E4"/>
    <w:rsid w:val="000F1326"/>
    <w:rsid w:val="000F132C"/>
    <w:rsid w:val="000F25D9"/>
    <w:rsid w:val="000F306D"/>
    <w:rsid w:val="000F336A"/>
    <w:rsid w:val="000F43E2"/>
    <w:rsid w:val="000F557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BF7"/>
    <w:rsid w:val="001130EA"/>
    <w:rsid w:val="0011336C"/>
    <w:rsid w:val="00113D48"/>
    <w:rsid w:val="00114309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5D70"/>
    <w:rsid w:val="00187049"/>
    <w:rsid w:val="001870D5"/>
    <w:rsid w:val="0018762C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367"/>
    <w:rsid w:val="001E264F"/>
    <w:rsid w:val="001E2760"/>
    <w:rsid w:val="001E2F94"/>
    <w:rsid w:val="001E3657"/>
    <w:rsid w:val="001E4753"/>
    <w:rsid w:val="001E51A7"/>
    <w:rsid w:val="001E6115"/>
    <w:rsid w:val="001E6951"/>
    <w:rsid w:val="001E6E54"/>
    <w:rsid w:val="001E722E"/>
    <w:rsid w:val="001E7BDA"/>
    <w:rsid w:val="001F00A6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F1E"/>
    <w:rsid w:val="00216F84"/>
    <w:rsid w:val="002171EE"/>
    <w:rsid w:val="00217CFB"/>
    <w:rsid w:val="002208BF"/>
    <w:rsid w:val="0022096B"/>
    <w:rsid w:val="00220F12"/>
    <w:rsid w:val="00221129"/>
    <w:rsid w:val="0022116B"/>
    <w:rsid w:val="00221383"/>
    <w:rsid w:val="0022197D"/>
    <w:rsid w:val="002226A8"/>
    <w:rsid w:val="0022272B"/>
    <w:rsid w:val="00222A8F"/>
    <w:rsid w:val="00222B81"/>
    <w:rsid w:val="00222D76"/>
    <w:rsid w:val="002231F4"/>
    <w:rsid w:val="002232CF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5B55"/>
    <w:rsid w:val="002363E4"/>
    <w:rsid w:val="0023640E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4FE"/>
    <w:rsid w:val="002437F0"/>
    <w:rsid w:val="002439D4"/>
    <w:rsid w:val="00243C32"/>
    <w:rsid w:val="00244C97"/>
    <w:rsid w:val="00244D5C"/>
    <w:rsid w:val="0024507A"/>
    <w:rsid w:val="00245108"/>
    <w:rsid w:val="00246BDB"/>
    <w:rsid w:val="00247206"/>
    <w:rsid w:val="00247B4F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4FF"/>
    <w:rsid w:val="002718DF"/>
    <w:rsid w:val="00271921"/>
    <w:rsid w:val="002719D5"/>
    <w:rsid w:val="00271B50"/>
    <w:rsid w:val="00271C2A"/>
    <w:rsid w:val="00271D3A"/>
    <w:rsid w:val="00271F3E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BB6"/>
    <w:rsid w:val="002C3F64"/>
    <w:rsid w:val="002C4185"/>
    <w:rsid w:val="002C4C4F"/>
    <w:rsid w:val="002C4C87"/>
    <w:rsid w:val="002C4D4A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2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D6"/>
    <w:rsid w:val="002F0C0D"/>
    <w:rsid w:val="002F3366"/>
    <w:rsid w:val="002F3C4E"/>
    <w:rsid w:val="002F452C"/>
    <w:rsid w:val="002F4FCE"/>
    <w:rsid w:val="002F541A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A8B"/>
    <w:rsid w:val="00305B19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5928"/>
    <w:rsid w:val="00345AB1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C7850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4DC7"/>
    <w:rsid w:val="00425156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18F6"/>
    <w:rsid w:val="004419F4"/>
    <w:rsid w:val="00441C2E"/>
    <w:rsid w:val="00441D63"/>
    <w:rsid w:val="00441EA3"/>
    <w:rsid w:val="00442782"/>
    <w:rsid w:val="0044341D"/>
    <w:rsid w:val="0044342E"/>
    <w:rsid w:val="00444175"/>
    <w:rsid w:val="0044584A"/>
    <w:rsid w:val="00445AE1"/>
    <w:rsid w:val="00446BEB"/>
    <w:rsid w:val="00447261"/>
    <w:rsid w:val="00447474"/>
    <w:rsid w:val="00447658"/>
    <w:rsid w:val="00447D25"/>
    <w:rsid w:val="00450CBB"/>
    <w:rsid w:val="00450FF6"/>
    <w:rsid w:val="00451288"/>
    <w:rsid w:val="00451851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90"/>
    <w:rsid w:val="004910AE"/>
    <w:rsid w:val="00491749"/>
    <w:rsid w:val="00492AD7"/>
    <w:rsid w:val="0049325D"/>
    <w:rsid w:val="0049328B"/>
    <w:rsid w:val="00493611"/>
    <w:rsid w:val="00493B86"/>
    <w:rsid w:val="00493ECD"/>
    <w:rsid w:val="004950B4"/>
    <w:rsid w:val="0049597C"/>
    <w:rsid w:val="00495CE2"/>
    <w:rsid w:val="0049652C"/>
    <w:rsid w:val="004A0624"/>
    <w:rsid w:val="004A1ED9"/>
    <w:rsid w:val="004A251F"/>
    <w:rsid w:val="004A313B"/>
    <w:rsid w:val="004A44E8"/>
    <w:rsid w:val="004A4A2A"/>
    <w:rsid w:val="004A50A3"/>
    <w:rsid w:val="004A6166"/>
    <w:rsid w:val="004A66B8"/>
    <w:rsid w:val="004A671A"/>
    <w:rsid w:val="004A6CE6"/>
    <w:rsid w:val="004A6F02"/>
    <w:rsid w:val="004A74B2"/>
    <w:rsid w:val="004B0C9C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4DE"/>
    <w:rsid w:val="004C1968"/>
    <w:rsid w:val="004C1D7D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2099"/>
    <w:rsid w:val="004E2722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637"/>
    <w:rsid w:val="00551C82"/>
    <w:rsid w:val="005526ED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E2C"/>
    <w:rsid w:val="005A36E4"/>
    <w:rsid w:val="005A454F"/>
    <w:rsid w:val="005A5D6A"/>
    <w:rsid w:val="005A686E"/>
    <w:rsid w:val="005A6C0B"/>
    <w:rsid w:val="005A6DFB"/>
    <w:rsid w:val="005A7545"/>
    <w:rsid w:val="005B0074"/>
    <w:rsid w:val="005B021F"/>
    <w:rsid w:val="005B08A2"/>
    <w:rsid w:val="005B08AD"/>
    <w:rsid w:val="005B0DB1"/>
    <w:rsid w:val="005B11DE"/>
    <w:rsid w:val="005B16ED"/>
    <w:rsid w:val="005B1735"/>
    <w:rsid w:val="005B19B2"/>
    <w:rsid w:val="005B41D4"/>
    <w:rsid w:val="005B464B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25E"/>
    <w:rsid w:val="005D644F"/>
    <w:rsid w:val="005D67AE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4128"/>
    <w:rsid w:val="00624347"/>
    <w:rsid w:val="0062587F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510"/>
    <w:rsid w:val="00643793"/>
    <w:rsid w:val="00643908"/>
    <w:rsid w:val="00644767"/>
    <w:rsid w:val="006451B1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7D83"/>
    <w:rsid w:val="00657EAF"/>
    <w:rsid w:val="00660245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78A4"/>
    <w:rsid w:val="00680740"/>
    <w:rsid w:val="00680FEC"/>
    <w:rsid w:val="00681826"/>
    <w:rsid w:val="00681E7C"/>
    <w:rsid w:val="00682517"/>
    <w:rsid w:val="006826B7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80B"/>
    <w:rsid w:val="006B0EF7"/>
    <w:rsid w:val="006B13E7"/>
    <w:rsid w:val="006B1D59"/>
    <w:rsid w:val="006B1EC1"/>
    <w:rsid w:val="006B36A0"/>
    <w:rsid w:val="006B52E3"/>
    <w:rsid w:val="006B575A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E31"/>
    <w:rsid w:val="006D6F4E"/>
    <w:rsid w:val="006D76BD"/>
    <w:rsid w:val="006D7DE4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722"/>
    <w:rsid w:val="006E5A61"/>
    <w:rsid w:val="006E5C75"/>
    <w:rsid w:val="006E5CCB"/>
    <w:rsid w:val="006E65FE"/>
    <w:rsid w:val="006E7255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E9A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3093A"/>
    <w:rsid w:val="0073093F"/>
    <w:rsid w:val="00730D05"/>
    <w:rsid w:val="00730E81"/>
    <w:rsid w:val="00731ADC"/>
    <w:rsid w:val="00731F36"/>
    <w:rsid w:val="007321E9"/>
    <w:rsid w:val="007326DD"/>
    <w:rsid w:val="00732A3A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3B3"/>
    <w:rsid w:val="007706BF"/>
    <w:rsid w:val="007711FC"/>
    <w:rsid w:val="00773451"/>
    <w:rsid w:val="007737EE"/>
    <w:rsid w:val="00773B71"/>
    <w:rsid w:val="00774336"/>
    <w:rsid w:val="007755EE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019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AE9"/>
    <w:rsid w:val="007E6D33"/>
    <w:rsid w:val="007E7805"/>
    <w:rsid w:val="007F06BB"/>
    <w:rsid w:val="007F0C23"/>
    <w:rsid w:val="007F1CB1"/>
    <w:rsid w:val="007F1CF1"/>
    <w:rsid w:val="007F2406"/>
    <w:rsid w:val="007F2774"/>
    <w:rsid w:val="007F42AE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C05"/>
    <w:rsid w:val="00816289"/>
    <w:rsid w:val="008163C4"/>
    <w:rsid w:val="00816563"/>
    <w:rsid w:val="008168AA"/>
    <w:rsid w:val="00817025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F69"/>
    <w:rsid w:val="008404F4"/>
    <w:rsid w:val="00840F6E"/>
    <w:rsid w:val="00842950"/>
    <w:rsid w:val="00843634"/>
    <w:rsid w:val="00844A31"/>
    <w:rsid w:val="00845C4C"/>
    <w:rsid w:val="0084637C"/>
    <w:rsid w:val="008466FB"/>
    <w:rsid w:val="00846D12"/>
    <w:rsid w:val="0084725C"/>
    <w:rsid w:val="008474A4"/>
    <w:rsid w:val="00847C88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33F"/>
    <w:rsid w:val="0086092D"/>
    <w:rsid w:val="008611CF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69A9"/>
    <w:rsid w:val="00897C95"/>
    <w:rsid w:val="00897D57"/>
    <w:rsid w:val="008A0BA7"/>
    <w:rsid w:val="008A0FF1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5FE7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D74"/>
    <w:rsid w:val="00921E78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E04"/>
    <w:rsid w:val="00947C02"/>
    <w:rsid w:val="00947D0B"/>
    <w:rsid w:val="009501CC"/>
    <w:rsid w:val="0095060B"/>
    <w:rsid w:val="00951AD2"/>
    <w:rsid w:val="00951F40"/>
    <w:rsid w:val="009521CF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6364"/>
    <w:rsid w:val="009563E9"/>
    <w:rsid w:val="00956DB4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DEF"/>
    <w:rsid w:val="009A55A7"/>
    <w:rsid w:val="009A593D"/>
    <w:rsid w:val="009A6096"/>
    <w:rsid w:val="009A67E0"/>
    <w:rsid w:val="009A6F53"/>
    <w:rsid w:val="009B0021"/>
    <w:rsid w:val="009B0495"/>
    <w:rsid w:val="009B0CA0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4B2"/>
    <w:rsid w:val="009E4FCE"/>
    <w:rsid w:val="009E5BBC"/>
    <w:rsid w:val="009E5DA8"/>
    <w:rsid w:val="009E627B"/>
    <w:rsid w:val="009E6B0C"/>
    <w:rsid w:val="009F0FC7"/>
    <w:rsid w:val="009F144C"/>
    <w:rsid w:val="009F2C97"/>
    <w:rsid w:val="009F3E78"/>
    <w:rsid w:val="009F43C8"/>
    <w:rsid w:val="009F46E0"/>
    <w:rsid w:val="009F5BBE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753"/>
    <w:rsid w:val="00A30B0E"/>
    <w:rsid w:val="00A32392"/>
    <w:rsid w:val="00A32BBB"/>
    <w:rsid w:val="00A330D0"/>
    <w:rsid w:val="00A3327C"/>
    <w:rsid w:val="00A333C0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998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62BA"/>
    <w:rsid w:val="00AE7BDC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6CD1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455"/>
    <w:rsid w:val="00B93943"/>
    <w:rsid w:val="00B9402B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7BD"/>
    <w:rsid w:val="00BA680C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167"/>
    <w:rsid w:val="00BE3902"/>
    <w:rsid w:val="00BE3C5C"/>
    <w:rsid w:val="00BE4997"/>
    <w:rsid w:val="00BE4A43"/>
    <w:rsid w:val="00BE4B88"/>
    <w:rsid w:val="00BE50CC"/>
    <w:rsid w:val="00BE55AC"/>
    <w:rsid w:val="00BE6783"/>
    <w:rsid w:val="00BE67D7"/>
    <w:rsid w:val="00BE68DB"/>
    <w:rsid w:val="00BE6A64"/>
    <w:rsid w:val="00BE6F8B"/>
    <w:rsid w:val="00BE7B42"/>
    <w:rsid w:val="00BE7B6E"/>
    <w:rsid w:val="00BF0DE2"/>
    <w:rsid w:val="00BF1C11"/>
    <w:rsid w:val="00BF21B0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3B52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AF1"/>
    <w:rsid w:val="00C31DC5"/>
    <w:rsid w:val="00C31FAC"/>
    <w:rsid w:val="00C32DA0"/>
    <w:rsid w:val="00C32DAC"/>
    <w:rsid w:val="00C341AD"/>
    <w:rsid w:val="00C35685"/>
    <w:rsid w:val="00C35BFA"/>
    <w:rsid w:val="00C36130"/>
    <w:rsid w:val="00C362FD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AC7"/>
    <w:rsid w:val="00C71324"/>
    <w:rsid w:val="00C71C1C"/>
    <w:rsid w:val="00C74747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5EB3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6C4"/>
    <w:rsid w:val="00D227E7"/>
    <w:rsid w:val="00D22B66"/>
    <w:rsid w:val="00D22D4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0E5A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137"/>
    <w:rsid w:val="00E10C26"/>
    <w:rsid w:val="00E11A5E"/>
    <w:rsid w:val="00E12C19"/>
    <w:rsid w:val="00E12F07"/>
    <w:rsid w:val="00E14365"/>
    <w:rsid w:val="00E14367"/>
    <w:rsid w:val="00E1511A"/>
    <w:rsid w:val="00E152C2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A2D"/>
    <w:rsid w:val="00E32C3F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2305"/>
    <w:rsid w:val="00EA2904"/>
    <w:rsid w:val="00EA36FD"/>
    <w:rsid w:val="00EA3FA7"/>
    <w:rsid w:val="00EA43AC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377F"/>
    <w:rsid w:val="00F05558"/>
    <w:rsid w:val="00F06462"/>
    <w:rsid w:val="00F06AA2"/>
    <w:rsid w:val="00F06C73"/>
    <w:rsid w:val="00F06F21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8E"/>
    <w:rsid w:val="00F32263"/>
    <w:rsid w:val="00F32394"/>
    <w:rsid w:val="00F32A45"/>
    <w:rsid w:val="00F32B77"/>
    <w:rsid w:val="00F32C06"/>
    <w:rsid w:val="00F335E3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53C0"/>
    <w:rsid w:val="00F56A8E"/>
    <w:rsid w:val="00F57A1D"/>
    <w:rsid w:val="00F57B7F"/>
    <w:rsid w:val="00F57C84"/>
    <w:rsid w:val="00F60594"/>
    <w:rsid w:val="00F611C9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BB7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6AEE"/>
    <w:rsid w:val="00F9727F"/>
    <w:rsid w:val="00FA0100"/>
    <w:rsid w:val="00FA09FE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A7A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05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F83FA-65E2-4B6B-9839-7CF41B83A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3571</TotalTime>
  <Pages>6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Д</cp:lastModifiedBy>
  <cp:revision>587</cp:revision>
  <cp:lastPrinted>2021-05-12T04:02:00Z</cp:lastPrinted>
  <dcterms:created xsi:type="dcterms:W3CDTF">2021-01-26T06:04:00Z</dcterms:created>
  <dcterms:modified xsi:type="dcterms:W3CDTF">2023-03-23T13:31:00Z</dcterms:modified>
</cp:coreProperties>
</file>