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FF" w:rsidRPr="007A72FF" w:rsidRDefault="007A72FF" w:rsidP="007A7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2FF">
        <w:rPr>
          <w:rFonts w:ascii="Times New Roman" w:hAnsi="Times New Roman" w:cs="Times New Roman"/>
          <w:b/>
          <w:sz w:val="24"/>
          <w:szCs w:val="24"/>
        </w:rPr>
        <w:t>Инициативный проект</w:t>
      </w:r>
    </w:p>
    <w:p w:rsidR="00F15AA4" w:rsidRDefault="007A72FF" w:rsidP="007A7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2FF">
        <w:rPr>
          <w:rFonts w:ascii="Times New Roman" w:hAnsi="Times New Roman" w:cs="Times New Roman"/>
          <w:b/>
          <w:sz w:val="24"/>
          <w:szCs w:val="24"/>
        </w:rPr>
        <w:t>«Устройство вольеров для создания муниципального приюта, для животных без владельцев»</w:t>
      </w:r>
    </w:p>
    <w:p w:rsidR="007A72FF" w:rsidRDefault="007A72FF" w:rsidP="007A7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FF" w:rsidRPr="007A72FF" w:rsidRDefault="007A72FF" w:rsidP="007A72FF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3848735"/>
            <wp:effectExtent l="19050" t="0" r="3810" b="0"/>
            <wp:docPr id="1" name="Рисунок 1" descr="\\Server-kf\Комитет финансов\Управление_ПЛАНИРОВАНИЯ\40_ИНИЦИАТИВНОЕ БЮДЖЕТИРОВАНИЕ\5_РЕГИОНАЛЬНЫЙ КОНКУРС\2023\1_Проект по строительству вольеров для собак\9_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kf\Комитет финансов\Управление_ПЛАНИРОВАНИЯ\40_ИНИЦИАТИВНОЕ БЮДЖЕТИРОВАНИЕ\5_РЕГИОНАЛЬНЫЙ КОНКУРС\2023\1_Проект по строительству вольеров для собак\9_проек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72FF" w:rsidRPr="007A72FF" w:rsidSect="0061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72FF"/>
    <w:rsid w:val="00612DDC"/>
    <w:rsid w:val="007A72FF"/>
    <w:rsid w:val="00897DAB"/>
    <w:rsid w:val="00B8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Finansist-12</dc:creator>
  <cp:keywords/>
  <dc:description/>
  <cp:lastModifiedBy>Finansist-12</cp:lastModifiedBy>
  <cp:revision>2</cp:revision>
  <dcterms:created xsi:type="dcterms:W3CDTF">2023-03-31T05:09:00Z</dcterms:created>
  <dcterms:modified xsi:type="dcterms:W3CDTF">2023-03-31T05:11:00Z</dcterms:modified>
</cp:coreProperties>
</file>