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58" w:rsidRPr="00037FF5" w:rsidRDefault="00C70858" w:rsidP="00C7085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13.1</w:t>
      </w:r>
    </w:p>
    <w:p w:rsidR="00C70858" w:rsidRPr="00037FF5" w:rsidRDefault="00C70858" w:rsidP="00C70858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C70858" w:rsidRPr="00037FF5" w:rsidRDefault="00C70858" w:rsidP="00C70858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C70858" w:rsidRPr="00037FF5" w:rsidRDefault="00C70858" w:rsidP="00C70858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C70858" w:rsidRPr="00037FF5" w:rsidRDefault="00C70858" w:rsidP="00C70858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C70858" w:rsidRPr="00037FF5" w:rsidRDefault="00C70858" w:rsidP="00C70858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C70858" w:rsidRPr="00037FF5" w:rsidRDefault="00C70858" w:rsidP="00C70858">
      <w:pPr>
        <w:pStyle w:val="ConsPlusNormal"/>
        <w:jc w:val="both"/>
        <w:rPr>
          <w:rFonts w:ascii="Times New Roman" w:hAnsi="Times New Roman" w:cs="Times New Roman"/>
        </w:rPr>
      </w:pPr>
    </w:p>
    <w:p w:rsidR="00C70858" w:rsidRPr="00037FF5" w:rsidRDefault="00C70858" w:rsidP="00C70858">
      <w:pPr>
        <w:pStyle w:val="ConsPlusTitle"/>
        <w:jc w:val="center"/>
        <w:rPr>
          <w:rFonts w:ascii="Times New Roman" w:hAnsi="Times New Roman" w:cs="Times New Roman"/>
        </w:rPr>
      </w:pPr>
      <w:bookmarkStart w:id="0" w:name="P36738"/>
      <w:bookmarkEnd w:id="0"/>
      <w:r w:rsidRPr="00037FF5">
        <w:rPr>
          <w:rFonts w:ascii="Times New Roman" w:hAnsi="Times New Roman" w:cs="Times New Roman"/>
        </w:rPr>
        <w:t>ПРОГРАММА</w:t>
      </w:r>
    </w:p>
    <w:p w:rsidR="00C70858" w:rsidRPr="00037FF5" w:rsidRDefault="00C70858" w:rsidP="00C70858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ВНУТРЕННИХ МУНИЦИПАЛЬНЫХ ЗАИМСТВОВАНИЙ ГОРОДА ПОКАЧИ</w:t>
      </w:r>
    </w:p>
    <w:p w:rsidR="00C70858" w:rsidRPr="00037FF5" w:rsidRDefault="00C70858" w:rsidP="00C70858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НА ПЛАНОВЫЙ ПЕРИОД 2022</w:t>
      </w:r>
      <w:proofErr w:type="gramStart"/>
      <w:r w:rsidRPr="00037FF5">
        <w:rPr>
          <w:rFonts w:ascii="Times New Roman" w:hAnsi="Times New Roman" w:cs="Times New Roman"/>
        </w:rPr>
        <w:t xml:space="preserve"> И</w:t>
      </w:r>
      <w:proofErr w:type="gramEnd"/>
      <w:r w:rsidRPr="00037FF5">
        <w:rPr>
          <w:rFonts w:ascii="Times New Roman" w:hAnsi="Times New Roman" w:cs="Times New Roman"/>
        </w:rPr>
        <w:t xml:space="preserve"> 2023 ГОДОВ</w:t>
      </w:r>
    </w:p>
    <w:p w:rsidR="00C70858" w:rsidRPr="00037FF5" w:rsidRDefault="00C70858" w:rsidP="00C70858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70858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70858" w:rsidRPr="00037FF5" w:rsidRDefault="00C70858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0858" w:rsidRPr="00037FF5" w:rsidRDefault="00C70858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70858" w:rsidRPr="00037FF5" w:rsidRDefault="00C70858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C70858" w:rsidRPr="00037FF5" w:rsidRDefault="00C70858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0858" w:rsidRPr="00037FF5" w:rsidRDefault="00C70858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70858" w:rsidRPr="00037FF5" w:rsidRDefault="00C70858" w:rsidP="00C70858">
      <w:pPr>
        <w:pStyle w:val="ConsPlusNormal"/>
        <w:jc w:val="both"/>
        <w:rPr>
          <w:rFonts w:ascii="Times New Roman" w:hAnsi="Times New Roman" w:cs="Times New Roman"/>
        </w:rPr>
      </w:pPr>
    </w:p>
    <w:p w:rsidR="00C70858" w:rsidRPr="00037FF5" w:rsidRDefault="00C70858" w:rsidP="00C70858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C70858" w:rsidRPr="00037FF5" w:rsidRDefault="00C70858" w:rsidP="00C70858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613"/>
        <w:gridCol w:w="1474"/>
        <w:gridCol w:w="1474"/>
      </w:tblGrid>
      <w:tr w:rsidR="00C70858" w:rsidRPr="00037FF5" w:rsidTr="001803BD">
        <w:tc>
          <w:tcPr>
            <w:tcW w:w="454" w:type="dxa"/>
          </w:tcPr>
          <w:p w:rsidR="00C70858" w:rsidRPr="00037FF5" w:rsidRDefault="00C70858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037FF5">
              <w:rPr>
                <w:rFonts w:ascii="Times New Roman" w:hAnsi="Times New Roman" w:cs="Times New Roman"/>
              </w:rPr>
              <w:t>п</w:t>
            </w:r>
            <w:proofErr w:type="gramEnd"/>
            <w:r w:rsidRPr="00037FF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613" w:type="dxa"/>
          </w:tcPr>
          <w:p w:rsidR="00C70858" w:rsidRPr="00037FF5" w:rsidRDefault="00C70858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2022 год</w:t>
            </w: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2023 год</w:t>
            </w:r>
          </w:p>
        </w:tc>
      </w:tr>
      <w:tr w:rsidR="00C70858" w:rsidRPr="00037FF5" w:rsidTr="001803BD">
        <w:tc>
          <w:tcPr>
            <w:tcW w:w="45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13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Кредиты, привлеченные муниципальным образованием от кредитных организаций в валюте Российской Федерации</w:t>
            </w: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858" w:rsidRPr="00037FF5" w:rsidTr="001803BD">
        <w:tc>
          <w:tcPr>
            <w:tcW w:w="45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 остаток на начало года</w:t>
            </w: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  <w:tr w:rsidR="00C70858" w:rsidRPr="00037FF5" w:rsidTr="001803BD">
        <w:tc>
          <w:tcPr>
            <w:tcW w:w="45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 привлечение</w:t>
            </w: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  <w:tr w:rsidR="00C70858" w:rsidRPr="00037FF5" w:rsidTr="001803BD">
        <w:tc>
          <w:tcPr>
            <w:tcW w:w="45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 погашение</w:t>
            </w: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  <w:tr w:rsidR="00C70858" w:rsidRPr="00037FF5" w:rsidTr="001803BD">
        <w:tc>
          <w:tcPr>
            <w:tcW w:w="45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 остаток на конец года</w:t>
            </w: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  <w:tr w:rsidR="00C70858" w:rsidRPr="00037FF5" w:rsidTr="001803BD">
        <w:tc>
          <w:tcPr>
            <w:tcW w:w="45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C70858" w:rsidRPr="00037FF5" w:rsidRDefault="00C7085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70858" w:rsidRPr="00037FF5" w:rsidRDefault="00C70858" w:rsidP="00C70858">
      <w:pPr>
        <w:pStyle w:val="ConsPlusNormal"/>
        <w:jc w:val="both"/>
        <w:rPr>
          <w:rFonts w:ascii="Times New Roman" w:hAnsi="Times New Roman" w:cs="Times New Roman"/>
        </w:rPr>
      </w:pPr>
    </w:p>
    <w:p w:rsidR="00C70858" w:rsidRPr="00037FF5" w:rsidRDefault="00C70858" w:rsidP="00C70858">
      <w:pPr>
        <w:pStyle w:val="ConsPlusNormal"/>
        <w:jc w:val="both"/>
        <w:rPr>
          <w:rFonts w:ascii="Times New Roman" w:hAnsi="Times New Roman" w:cs="Times New Roman"/>
        </w:rPr>
      </w:pPr>
    </w:p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607"/>
    <w:rsid w:val="003E7607"/>
    <w:rsid w:val="00767B18"/>
    <w:rsid w:val="00C70858"/>
    <w:rsid w:val="00D3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0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70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0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70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7ABC0ED0CF615F5B7836EC4E3C7FF5CF15635E79600CF59CB3F386CA466C4EEDAF1D4374A71A9082FD31EED90788CD56EFC7BABEDE3AF939035F37BrEL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2022-01-19T04:28:00Z</dcterms:created>
  <dcterms:modified xsi:type="dcterms:W3CDTF">2022-01-19T04:28:00Z</dcterms:modified>
</cp:coreProperties>
</file>