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9F4" w:rsidRPr="00037FF5" w:rsidRDefault="002859F4" w:rsidP="002859F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12.1</w:t>
      </w:r>
    </w:p>
    <w:p w:rsidR="002859F4" w:rsidRPr="00037FF5" w:rsidRDefault="002859F4" w:rsidP="002859F4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2859F4" w:rsidRPr="00037FF5" w:rsidRDefault="002859F4" w:rsidP="002859F4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2859F4" w:rsidRPr="00037FF5" w:rsidRDefault="002859F4" w:rsidP="002859F4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2859F4" w:rsidRPr="00037FF5" w:rsidRDefault="002859F4" w:rsidP="002859F4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2859F4" w:rsidRPr="00037FF5" w:rsidRDefault="002859F4" w:rsidP="002859F4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2859F4" w:rsidRPr="00037FF5" w:rsidRDefault="002859F4" w:rsidP="002859F4">
      <w:pPr>
        <w:pStyle w:val="ConsPlusNormal"/>
        <w:jc w:val="both"/>
        <w:rPr>
          <w:rFonts w:ascii="Times New Roman" w:hAnsi="Times New Roman" w:cs="Times New Roman"/>
        </w:rPr>
      </w:pPr>
    </w:p>
    <w:p w:rsidR="002859F4" w:rsidRPr="00037FF5" w:rsidRDefault="002859F4" w:rsidP="002859F4">
      <w:pPr>
        <w:pStyle w:val="ConsPlusTitle"/>
        <w:jc w:val="center"/>
        <w:rPr>
          <w:rFonts w:ascii="Times New Roman" w:hAnsi="Times New Roman" w:cs="Times New Roman"/>
        </w:rPr>
      </w:pPr>
      <w:bookmarkStart w:id="0" w:name="P36639"/>
      <w:bookmarkEnd w:id="0"/>
      <w:r w:rsidRPr="00037FF5">
        <w:rPr>
          <w:rFonts w:ascii="Times New Roman" w:hAnsi="Times New Roman" w:cs="Times New Roman"/>
        </w:rPr>
        <w:t>ИСТОЧНИКИ</w:t>
      </w:r>
    </w:p>
    <w:p w:rsidR="002859F4" w:rsidRPr="00037FF5" w:rsidRDefault="002859F4" w:rsidP="002859F4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 xml:space="preserve">ФИНАНСИРОВАНИЯ ДЕФИЦИТА БЮДЖЕТА ГОРОДА ПОКАЧИ НА </w:t>
      </w:r>
      <w:proofErr w:type="gramStart"/>
      <w:r w:rsidRPr="00037FF5">
        <w:rPr>
          <w:rFonts w:ascii="Times New Roman" w:hAnsi="Times New Roman" w:cs="Times New Roman"/>
        </w:rPr>
        <w:t>ПЛАНОВЫЙ</w:t>
      </w:r>
      <w:proofErr w:type="gramEnd"/>
    </w:p>
    <w:p w:rsidR="002859F4" w:rsidRPr="00037FF5" w:rsidRDefault="002859F4" w:rsidP="002859F4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ПЕРИОД 2022</w:t>
      </w:r>
      <w:proofErr w:type="gramStart"/>
      <w:r w:rsidRPr="00037FF5">
        <w:rPr>
          <w:rFonts w:ascii="Times New Roman" w:hAnsi="Times New Roman" w:cs="Times New Roman"/>
        </w:rPr>
        <w:t xml:space="preserve"> И</w:t>
      </w:r>
      <w:proofErr w:type="gramEnd"/>
      <w:r w:rsidRPr="00037FF5">
        <w:rPr>
          <w:rFonts w:ascii="Times New Roman" w:hAnsi="Times New Roman" w:cs="Times New Roman"/>
        </w:rPr>
        <w:t xml:space="preserve"> 2023 ГОДОВ</w:t>
      </w:r>
    </w:p>
    <w:p w:rsidR="002859F4" w:rsidRPr="00037FF5" w:rsidRDefault="002859F4" w:rsidP="002859F4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859F4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859F4" w:rsidRPr="00037FF5" w:rsidRDefault="002859F4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59F4" w:rsidRPr="00037FF5" w:rsidRDefault="002859F4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859F4" w:rsidRPr="00037FF5" w:rsidRDefault="002859F4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2859F4" w:rsidRPr="00037FF5" w:rsidRDefault="002859F4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59F4" w:rsidRPr="00037FF5" w:rsidRDefault="002859F4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859F4" w:rsidRPr="00037FF5" w:rsidRDefault="002859F4" w:rsidP="002859F4">
      <w:pPr>
        <w:pStyle w:val="ConsPlusNormal"/>
        <w:jc w:val="both"/>
        <w:rPr>
          <w:rFonts w:ascii="Times New Roman" w:hAnsi="Times New Roman" w:cs="Times New Roman"/>
        </w:rPr>
      </w:pPr>
    </w:p>
    <w:p w:rsidR="002859F4" w:rsidRPr="00037FF5" w:rsidRDefault="002859F4" w:rsidP="002859F4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2859F4" w:rsidRPr="00037FF5" w:rsidRDefault="002859F4" w:rsidP="002859F4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118"/>
        <w:gridCol w:w="1474"/>
        <w:gridCol w:w="1474"/>
      </w:tblGrid>
      <w:tr w:rsidR="002859F4" w:rsidRPr="00037FF5" w:rsidTr="001803BD">
        <w:tc>
          <w:tcPr>
            <w:tcW w:w="3005" w:type="dxa"/>
          </w:tcPr>
          <w:p w:rsidR="002859F4" w:rsidRPr="00037FF5" w:rsidRDefault="002859F4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118" w:type="dxa"/>
          </w:tcPr>
          <w:p w:rsidR="002859F4" w:rsidRPr="00037FF5" w:rsidRDefault="002859F4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037FF5">
              <w:rPr>
                <w:rFonts w:ascii="Times New Roman" w:hAnsi="Times New Roman" w:cs="Times New Roman"/>
              </w:rPr>
              <w:t>видов источников внутреннего финансирования дефицита бюджета</w:t>
            </w:r>
            <w:proofErr w:type="gramEnd"/>
          </w:p>
        </w:tc>
        <w:tc>
          <w:tcPr>
            <w:tcW w:w="1474" w:type="dxa"/>
          </w:tcPr>
          <w:p w:rsidR="002859F4" w:rsidRPr="00037FF5" w:rsidRDefault="002859F4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2022 год</w:t>
            </w:r>
          </w:p>
        </w:tc>
        <w:tc>
          <w:tcPr>
            <w:tcW w:w="1474" w:type="dxa"/>
          </w:tcPr>
          <w:p w:rsidR="002859F4" w:rsidRPr="00037FF5" w:rsidRDefault="002859F4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2023 год</w:t>
            </w:r>
          </w:p>
        </w:tc>
      </w:tr>
      <w:tr w:rsidR="002859F4" w:rsidRPr="00037FF5" w:rsidTr="001803BD">
        <w:tc>
          <w:tcPr>
            <w:tcW w:w="3005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000 01 02 00 00 00 0000 000</w:t>
            </w:r>
          </w:p>
        </w:tc>
        <w:tc>
          <w:tcPr>
            <w:tcW w:w="3118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474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2859F4" w:rsidRPr="00037FF5" w:rsidTr="001803BD">
        <w:tc>
          <w:tcPr>
            <w:tcW w:w="3005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000 01 02 00 00 00 0000 700</w:t>
            </w:r>
          </w:p>
        </w:tc>
        <w:tc>
          <w:tcPr>
            <w:tcW w:w="3118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474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  <w:tc>
          <w:tcPr>
            <w:tcW w:w="1474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</w:tr>
      <w:tr w:rsidR="002859F4" w:rsidRPr="00037FF5" w:rsidTr="001803BD">
        <w:tc>
          <w:tcPr>
            <w:tcW w:w="3005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000 01 02 00 00 04 0000 710</w:t>
            </w:r>
          </w:p>
        </w:tc>
        <w:tc>
          <w:tcPr>
            <w:tcW w:w="3118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74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  <w:tc>
          <w:tcPr>
            <w:tcW w:w="1474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</w:tr>
      <w:tr w:rsidR="002859F4" w:rsidRPr="00037FF5" w:rsidTr="001803BD">
        <w:tc>
          <w:tcPr>
            <w:tcW w:w="3005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000 01 02 00 00 00 0000 800</w:t>
            </w:r>
          </w:p>
        </w:tc>
        <w:tc>
          <w:tcPr>
            <w:tcW w:w="3118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74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-68900000,00</w:t>
            </w:r>
          </w:p>
        </w:tc>
        <w:tc>
          <w:tcPr>
            <w:tcW w:w="1474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-68900000,00</w:t>
            </w:r>
          </w:p>
        </w:tc>
      </w:tr>
      <w:tr w:rsidR="002859F4" w:rsidRPr="00037FF5" w:rsidTr="001803BD">
        <w:tc>
          <w:tcPr>
            <w:tcW w:w="3005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000 01 02 00 00 04 0000 810</w:t>
            </w:r>
          </w:p>
        </w:tc>
        <w:tc>
          <w:tcPr>
            <w:tcW w:w="3118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74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-68900000,00</w:t>
            </w:r>
          </w:p>
        </w:tc>
        <w:tc>
          <w:tcPr>
            <w:tcW w:w="1474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-68900000,00</w:t>
            </w:r>
          </w:p>
        </w:tc>
      </w:tr>
      <w:tr w:rsidR="002859F4" w:rsidRPr="00037FF5" w:rsidTr="001803BD">
        <w:tc>
          <w:tcPr>
            <w:tcW w:w="3005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Всего источников финансирования дефицита бюджета</w:t>
            </w:r>
          </w:p>
        </w:tc>
        <w:tc>
          <w:tcPr>
            <w:tcW w:w="1474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2859F4" w:rsidRPr="00037FF5" w:rsidRDefault="002859F4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211"/>
    <w:rsid w:val="002859F4"/>
    <w:rsid w:val="00767B18"/>
    <w:rsid w:val="00B03211"/>
    <w:rsid w:val="00D3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9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59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9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59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7ABC0ED0CF615F5B7836EC4E3C7FF5CF15635E79600CF59CB3F386CA466C4EEDAF1D4374A71A9082FD31EED96788CD56EFC7BABEDE3AF939035F37BrEL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2022-01-19T04:27:00Z</dcterms:created>
  <dcterms:modified xsi:type="dcterms:W3CDTF">2022-01-19T04:27:00Z</dcterms:modified>
</cp:coreProperties>
</file>