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69199B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</w:t>
      </w:r>
    </w:p>
    <w:p w:rsidR="00C86703" w:rsidRPr="0069199B" w:rsidRDefault="00C86703" w:rsidP="0069199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 xml:space="preserve">Членам </w:t>
      </w:r>
      <w:r w:rsidR="009926F2" w:rsidRPr="0069199B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69199B">
        <w:rPr>
          <w:sz w:val="24"/>
          <w:szCs w:val="24"/>
        </w:rPr>
        <w:t xml:space="preserve"> (далее – Общественный совет)</w:t>
      </w:r>
      <w:r w:rsidRPr="0069199B">
        <w:rPr>
          <w:sz w:val="24"/>
          <w:szCs w:val="24"/>
        </w:rPr>
        <w:t>:</w:t>
      </w:r>
    </w:p>
    <w:p w:rsidR="009E366A" w:rsidRDefault="009E366A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BC2D91" w:rsidRDefault="00BC2D91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Острешкиной</w:t>
      </w:r>
      <w:proofErr w:type="spellEnd"/>
      <w:r>
        <w:rPr>
          <w:sz w:val="24"/>
          <w:szCs w:val="24"/>
        </w:rPr>
        <w:t xml:space="preserve"> Наталье Иосифовне, председателю </w:t>
      </w:r>
      <w:proofErr w:type="gramStart"/>
      <w:r>
        <w:rPr>
          <w:sz w:val="24"/>
          <w:szCs w:val="24"/>
        </w:rPr>
        <w:t>комитета финансов администрации города</w:t>
      </w:r>
      <w:proofErr w:type="gramEnd"/>
      <w:r>
        <w:rPr>
          <w:sz w:val="24"/>
          <w:szCs w:val="24"/>
        </w:rPr>
        <w:t xml:space="preserve"> Покачи;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B56962">
        <w:rPr>
          <w:sz w:val="24"/>
          <w:szCs w:val="24"/>
        </w:rPr>
        <w:t>Леднев</w:t>
      </w:r>
      <w:r>
        <w:rPr>
          <w:sz w:val="24"/>
          <w:szCs w:val="24"/>
        </w:rPr>
        <w:t>ой</w:t>
      </w:r>
      <w:proofErr w:type="spellEnd"/>
      <w:r w:rsidRPr="00B56962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>ому</w:t>
      </w:r>
      <w:r w:rsidRPr="00B56962"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>у</w:t>
      </w:r>
      <w:r w:rsidRPr="00B56962">
        <w:rPr>
          <w:sz w:val="24"/>
          <w:szCs w:val="24"/>
        </w:rPr>
        <w:t xml:space="preserve"> Уполномоченного по правам человека </w:t>
      </w:r>
      <w:proofErr w:type="gramStart"/>
      <w:r w:rsidRPr="00B56962">
        <w:rPr>
          <w:sz w:val="24"/>
          <w:szCs w:val="24"/>
        </w:rPr>
        <w:t>в</w:t>
      </w:r>
      <w:proofErr w:type="gramEnd"/>
      <w:r w:rsidRPr="00B56962">
        <w:rPr>
          <w:sz w:val="24"/>
          <w:szCs w:val="24"/>
        </w:rPr>
        <w:t xml:space="preserve"> </w:t>
      </w:r>
      <w:proofErr w:type="gramStart"/>
      <w:r w:rsidRPr="00B56962">
        <w:rPr>
          <w:sz w:val="24"/>
          <w:szCs w:val="24"/>
        </w:rPr>
        <w:t>Ханты-Мансийском</w:t>
      </w:r>
      <w:proofErr w:type="gramEnd"/>
      <w:r w:rsidRPr="00B56962">
        <w:rPr>
          <w:sz w:val="24"/>
          <w:szCs w:val="24"/>
        </w:rPr>
        <w:t xml:space="preserve"> автономном круге </w:t>
      </w:r>
      <w:r>
        <w:rPr>
          <w:sz w:val="24"/>
          <w:szCs w:val="24"/>
        </w:rPr>
        <w:t>–</w:t>
      </w:r>
      <w:r w:rsidRPr="00B56962">
        <w:rPr>
          <w:sz w:val="24"/>
          <w:szCs w:val="24"/>
        </w:rPr>
        <w:t xml:space="preserve"> </w:t>
      </w:r>
      <w:proofErr w:type="spellStart"/>
      <w:r w:rsidRPr="00B56962">
        <w:rPr>
          <w:sz w:val="24"/>
          <w:szCs w:val="24"/>
        </w:rPr>
        <w:t>Югре</w:t>
      </w:r>
      <w:proofErr w:type="spellEnd"/>
      <w:r>
        <w:rPr>
          <w:sz w:val="24"/>
          <w:szCs w:val="24"/>
        </w:rPr>
        <w:t>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B56962">
        <w:rPr>
          <w:sz w:val="24"/>
          <w:szCs w:val="24"/>
        </w:rPr>
        <w:t>Дашкевич Лили</w:t>
      </w:r>
      <w:r>
        <w:rPr>
          <w:sz w:val="24"/>
          <w:szCs w:val="24"/>
        </w:rPr>
        <w:t>и</w:t>
      </w:r>
      <w:r w:rsidRPr="00B56962"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B56962"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>ему</w:t>
      </w:r>
      <w:r w:rsidRPr="00B56962"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Кузнецов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Евгени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1533B1">
        <w:rPr>
          <w:sz w:val="24"/>
          <w:szCs w:val="24"/>
        </w:rPr>
        <w:t>Атаев</w:t>
      </w:r>
      <w:r>
        <w:rPr>
          <w:sz w:val="24"/>
          <w:szCs w:val="24"/>
        </w:rPr>
        <w:t>ой</w:t>
      </w:r>
      <w:proofErr w:type="spellEnd"/>
      <w:r w:rsidRPr="001533B1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Черкашин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Маргарит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Никандров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города Покачи</w:t>
      </w:r>
      <w:r>
        <w:rPr>
          <w:sz w:val="24"/>
          <w:szCs w:val="24"/>
        </w:rPr>
        <w:t>;</w:t>
      </w:r>
    </w:p>
    <w:p w:rsid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proofErr w:type="spellStart"/>
      <w:r w:rsidRPr="00BB2670">
        <w:rPr>
          <w:sz w:val="24"/>
          <w:szCs w:val="24"/>
        </w:rPr>
        <w:t>Евлампьеву</w:t>
      </w:r>
      <w:proofErr w:type="spellEnd"/>
      <w:r w:rsidRPr="00BB2670">
        <w:rPr>
          <w:sz w:val="24"/>
          <w:szCs w:val="24"/>
        </w:rPr>
        <w:t xml:space="preserve"> Юрию Николаевичу – жителю города Покачи;</w:t>
      </w:r>
    </w:p>
    <w:p w:rsidR="00BB2670" w:rsidRP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r w:rsidRPr="00BB2670">
        <w:rPr>
          <w:sz w:val="24"/>
          <w:szCs w:val="24"/>
        </w:rPr>
        <w:t>Кузнецовой Марине Николаевне – жителю города Покачи.</w:t>
      </w:r>
      <w:r w:rsidRPr="00BB2670" w:rsidDel="001533B1">
        <w:rPr>
          <w:sz w:val="24"/>
          <w:szCs w:val="24"/>
        </w:rPr>
        <w:t xml:space="preserve"> </w:t>
      </w:r>
    </w:p>
    <w:p w:rsidR="00C86703" w:rsidRPr="00356C88" w:rsidRDefault="0044679F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B66E94" w:rsidRDefault="00C86703" w:rsidP="00E01326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От кого: </w:t>
      </w:r>
      <w:r w:rsidR="009E366A" w:rsidRPr="00B66E94">
        <w:rPr>
          <w:sz w:val="24"/>
          <w:szCs w:val="24"/>
        </w:rPr>
        <w:t>Беляевой Екатерины Владимировны</w:t>
      </w:r>
      <w:r w:rsidR="00E61CA7" w:rsidRPr="00B66E94">
        <w:rPr>
          <w:sz w:val="24"/>
          <w:szCs w:val="24"/>
        </w:rPr>
        <w:t xml:space="preserve">, секретаря </w:t>
      </w:r>
      <w:r w:rsidR="00390D6A" w:rsidRPr="00B66E94">
        <w:rPr>
          <w:sz w:val="24"/>
          <w:szCs w:val="24"/>
        </w:rPr>
        <w:t>О</w:t>
      </w:r>
      <w:r w:rsidR="00E61CA7" w:rsidRPr="00B66E94">
        <w:rPr>
          <w:sz w:val="24"/>
          <w:szCs w:val="24"/>
        </w:rPr>
        <w:t>бщественного совета</w:t>
      </w:r>
    </w:p>
    <w:p w:rsidR="007F2B4D" w:rsidRPr="00B66E94" w:rsidRDefault="007F2B4D" w:rsidP="00E01326">
      <w:pPr>
        <w:ind w:right="-1"/>
        <w:jc w:val="both"/>
        <w:rPr>
          <w:sz w:val="24"/>
          <w:szCs w:val="24"/>
        </w:rPr>
      </w:pPr>
    </w:p>
    <w:p w:rsidR="00F355CB" w:rsidRPr="00356C88" w:rsidRDefault="00684323" w:rsidP="00F355CB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Дата, время и место проведения: </w:t>
      </w:r>
      <w:r w:rsidR="00BC2D91" w:rsidRPr="009E366A">
        <w:rPr>
          <w:sz w:val="24"/>
          <w:szCs w:val="24"/>
        </w:rPr>
        <w:t>заседание Общественного совета проводится в заочной форме путем опросного голосов</w:t>
      </w:r>
      <w:r w:rsidR="00BC2D91">
        <w:rPr>
          <w:sz w:val="24"/>
          <w:szCs w:val="24"/>
        </w:rPr>
        <w:t>ания, при этом мнение по вопросам</w:t>
      </w:r>
      <w:r w:rsidR="00BC2D91" w:rsidRPr="009E366A">
        <w:rPr>
          <w:sz w:val="24"/>
          <w:szCs w:val="24"/>
        </w:rPr>
        <w:t>, вынесенн</w:t>
      </w:r>
      <w:r w:rsidR="00BC2D91">
        <w:rPr>
          <w:sz w:val="24"/>
          <w:szCs w:val="24"/>
        </w:rPr>
        <w:t>ым</w:t>
      </w:r>
      <w:r w:rsidR="00BC2D91" w:rsidRPr="009E366A">
        <w:rPr>
          <w:sz w:val="24"/>
          <w:szCs w:val="24"/>
        </w:rPr>
        <w:t xml:space="preserve"> повесткой необходимо предоставить в письменной и (или) электронной форме в срок до</w:t>
      </w:r>
      <w:r w:rsidR="00BC2D91">
        <w:rPr>
          <w:sz w:val="24"/>
          <w:szCs w:val="24"/>
        </w:rPr>
        <w:t xml:space="preserve"> 02.11.2021г.</w:t>
      </w:r>
    </w:p>
    <w:p w:rsidR="00972D4D" w:rsidRPr="00B66E94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Pr="00B66E94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F355CB" w:rsidRDefault="00BC2D91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BC2D91">
        <w:rPr>
          <w:sz w:val="26"/>
          <w:szCs w:val="26"/>
        </w:rPr>
        <w:t xml:space="preserve">Обсуждение основных направлений </w:t>
      </w:r>
      <w:r>
        <w:rPr>
          <w:sz w:val="26"/>
          <w:szCs w:val="26"/>
        </w:rPr>
        <w:t xml:space="preserve">налоговой, </w:t>
      </w:r>
      <w:r w:rsidRPr="00BC2D91">
        <w:rPr>
          <w:sz w:val="26"/>
          <w:szCs w:val="26"/>
        </w:rPr>
        <w:t>бюджетной и долговой политики на 2022 год и на плановый период 2023 и 2024 годов и бюджетного прогноза на долгосрочный период до 2025 года</w:t>
      </w:r>
      <w:r w:rsidR="00F355CB">
        <w:rPr>
          <w:sz w:val="26"/>
          <w:szCs w:val="26"/>
        </w:rPr>
        <w:t>.</w:t>
      </w:r>
      <w:r w:rsidR="00303ADC" w:rsidRPr="00F355CB">
        <w:rPr>
          <w:sz w:val="26"/>
          <w:szCs w:val="26"/>
        </w:rPr>
        <w:t xml:space="preserve"> </w:t>
      </w:r>
    </w:p>
    <w:p w:rsidR="00303ADC" w:rsidRPr="00F355CB" w:rsidRDefault="00BC2D91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BC2D91">
        <w:rPr>
          <w:sz w:val="26"/>
          <w:szCs w:val="26"/>
        </w:rPr>
        <w:t xml:space="preserve">Обсуждение основных </w:t>
      </w:r>
      <w:proofErr w:type="gramStart"/>
      <w:r w:rsidRPr="00BC2D91">
        <w:rPr>
          <w:sz w:val="26"/>
          <w:szCs w:val="26"/>
        </w:rPr>
        <w:t>характеристик проекта бюджета города</w:t>
      </w:r>
      <w:proofErr w:type="gramEnd"/>
      <w:r w:rsidRPr="00BC2D91">
        <w:rPr>
          <w:sz w:val="26"/>
          <w:szCs w:val="26"/>
        </w:rPr>
        <w:t xml:space="preserve"> Покачи на 2022 год и на плановый период 2023 и 2024 годов</w:t>
      </w:r>
      <w:r w:rsidR="00F355CB">
        <w:rPr>
          <w:sz w:val="26"/>
          <w:szCs w:val="26"/>
        </w:rPr>
        <w:t>.</w:t>
      </w:r>
    </w:p>
    <w:p w:rsidR="00DE6F4A" w:rsidRDefault="00DE6F4A" w:rsidP="00DE6F4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F355CB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 управления </w:t>
      </w:r>
    </w:p>
    <w:p w:rsidR="00F355CB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планирования, нормирования </w:t>
      </w:r>
    </w:p>
    <w:p w:rsidR="009E366A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и анализа</w:t>
      </w:r>
      <w:r w:rsidR="009E366A">
        <w:rPr>
          <w:sz w:val="18"/>
          <w:szCs w:val="18"/>
        </w:rPr>
        <w:t xml:space="preserve">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</w:t>
      </w:r>
      <w:r w:rsidR="00516F28">
        <w:rPr>
          <w:sz w:val="18"/>
          <w:szCs w:val="18"/>
        </w:rPr>
        <w:t>99</w:t>
      </w:r>
      <w:r w:rsidRPr="00592ECF">
        <w:rPr>
          <w:sz w:val="18"/>
          <w:szCs w:val="18"/>
        </w:rPr>
        <w:t>-</w:t>
      </w:r>
      <w:r w:rsidR="00516F28"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013"/>
    <w:multiLevelType w:val="hybridMultilevel"/>
    <w:tmpl w:val="7476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62B"/>
    <w:multiLevelType w:val="hybridMultilevel"/>
    <w:tmpl w:val="CDA2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4A9"/>
    <w:multiLevelType w:val="hybridMultilevel"/>
    <w:tmpl w:val="0DB06FB6"/>
    <w:lvl w:ilvl="0" w:tplc="C07C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717D2"/>
    <w:multiLevelType w:val="hybridMultilevel"/>
    <w:tmpl w:val="321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77024"/>
    <w:multiLevelType w:val="hybridMultilevel"/>
    <w:tmpl w:val="2C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D5840"/>
    <w:rsid w:val="000F576D"/>
    <w:rsid w:val="000F7A03"/>
    <w:rsid w:val="00101C90"/>
    <w:rsid w:val="00103454"/>
    <w:rsid w:val="0010463C"/>
    <w:rsid w:val="00116FCC"/>
    <w:rsid w:val="00123C42"/>
    <w:rsid w:val="00125C30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F3DEE"/>
    <w:rsid w:val="00303ADC"/>
    <w:rsid w:val="003218CE"/>
    <w:rsid w:val="00330F76"/>
    <w:rsid w:val="00330FFC"/>
    <w:rsid w:val="003447A2"/>
    <w:rsid w:val="00356C88"/>
    <w:rsid w:val="0038537E"/>
    <w:rsid w:val="00390D6A"/>
    <w:rsid w:val="003A67E0"/>
    <w:rsid w:val="003E02B5"/>
    <w:rsid w:val="003E752A"/>
    <w:rsid w:val="004358BF"/>
    <w:rsid w:val="0044679F"/>
    <w:rsid w:val="0046110C"/>
    <w:rsid w:val="00461C1D"/>
    <w:rsid w:val="004661D7"/>
    <w:rsid w:val="004B477B"/>
    <w:rsid w:val="004C4669"/>
    <w:rsid w:val="004E157A"/>
    <w:rsid w:val="00516F28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84323"/>
    <w:rsid w:val="0069199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47A72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77765"/>
    <w:rsid w:val="00A868AD"/>
    <w:rsid w:val="00A96E60"/>
    <w:rsid w:val="00AA50C2"/>
    <w:rsid w:val="00AC0E56"/>
    <w:rsid w:val="00AD7FBD"/>
    <w:rsid w:val="00B36EBE"/>
    <w:rsid w:val="00B46F61"/>
    <w:rsid w:val="00B5770C"/>
    <w:rsid w:val="00B66E94"/>
    <w:rsid w:val="00B86BC6"/>
    <w:rsid w:val="00BA2E11"/>
    <w:rsid w:val="00BB2670"/>
    <w:rsid w:val="00BB473E"/>
    <w:rsid w:val="00BC2D91"/>
    <w:rsid w:val="00C53B99"/>
    <w:rsid w:val="00C5606D"/>
    <w:rsid w:val="00C621FC"/>
    <w:rsid w:val="00C77A17"/>
    <w:rsid w:val="00C86703"/>
    <w:rsid w:val="00CA1619"/>
    <w:rsid w:val="00CF1622"/>
    <w:rsid w:val="00D00D5B"/>
    <w:rsid w:val="00D2382E"/>
    <w:rsid w:val="00D47D12"/>
    <w:rsid w:val="00D96EF7"/>
    <w:rsid w:val="00DA5EB4"/>
    <w:rsid w:val="00DA74D5"/>
    <w:rsid w:val="00DB0295"/>
    <w:rsid w:val="00DC1788"/>
    <w:rsid w:val="00DE4055"/>
    <w:rsid w:val="00DE6F4A"/>
    <w:rsid w:val="00DE7CC1"/>
    <w:rsid w:val="00E00A7F"/>
    <w:rsid w:val="00E01326"/>
    <w:rsid w:val="00E111EA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EE6FE8"/>
    <w:rsid w:val="00F23827"/>
    <w:rsid w:val="00F32D1E"/>
    <w:rsid w:val="00F355CB"/>
    <w:rsid w:val="00F53E76"/>
    <w:rsid w:val="00F71BBA"/>
    <w:rsid w:val="00F774E7"/>
    <w:rsid w:val="00F82D91"/>
    <w:rsid w:val="00F87F9E"/>
    <w:rsid w:val="00FB2580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2</cp:revision>
  <cp:lastPrinted>2018-09-21T04:36:00Z</cp:lastPrinted>
  <dcterms:created xsi:type="dcterms:W3CDTF">2021-11-01T04:18:00Z</dcterms:created>
  <dcterms:modified xsi:type="dcterms:W3CDTF">2021-11-01T04:18:00Z</dcterms:modified>
</cp:coreProperties>
</file>