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Заместителю начальника управления исполнения и отчетности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</w:t>
      </w:r>
      <w:r w:rsidRPr="001347D0">
        <w:rPr>
          <w:bCs/>
          <w:sz w:val="26"/>
          <w:szCs w:val="26"/>
        </w:rPr>
        <w:t>управления экономики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Межрайонной ИФНС России № 5 по Ханты-Мансийскому автономному округу - Югре 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  <w:r w:rsidRPr="001347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B9C" wp14:editId="4D2D65A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96000" cy="0"/>
                <wp:effectExtent l="19050" t="15875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От кого: Предсе</w:t>
      </w:r>
      <w:r w:rsidR="00141547">
        <w:rPr>
          <w:sz w:val="26"/>
          <w:szCs w:val="26"/>
        </w:rPr>
        <w:t xml:space="preserve">дателя комиссии по мобилизации </w:t>
      </w:r>
      <w:r w:rsidRPr="001347D0">
        <w:rPr>
          <w:sz w:val="26"/>
          <w:szCs w:val="26"/>
        </w:rPr>
        <w:t>дополнительных доходов в бюджет города Покачи – заместителя главы города Покачи</w:t>
      </w:r>
      <w:r w:rsidR="00040945">
        <w:rPr>
          <w:sz w:val="26"/>
          <w:szCs w:val="26"/>
        </w:rPr>
        <w:t xml:space="preserve"> </w:t>
      </w:r>
      <w:r w:rsidRPr="001347D0">
        <w:rPr>
          <w:sz w:val="26"/>
          <w:szCs w:val="26"/>
        </w:rPr>
        <w:t xml:space="preserve">– </w:t>
      </w:r>
      <w:proofErr w:type="spellStart"/>
      <w:r w:rsidRPr="001347D0">
        <w:rPr>
          <w:sz w:val="26"/>
          <w:szCs w:val="26"/>
        </w:rPr>
        <w:t>Ходулаповой</w:t>
      </w:r>
      <w:proofErr w:type="spellEnd"/>
      <w:r w:rsidRPr="001347D0">
        <w:rPr>
          <w:sz w:val="26"/>
          <w:szCs w:val="26"/>
        </w:rPr>
        <w:t xml:space="preserve"> А. Е.</w:t>
      </w:r>
    </w:p>
    <w:p w:rsidR="00C86703" w:rsidRPr="001347D0" w:rsidRDefault="00C86703" w:rsidP="00141547">
      <w:pPr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Дата, время и место проведения:</w:t>
      </w:r>
      <w:r w:rsidRPr="006D5212">
        <w:rPr>
          <w:sz w:val="26"/>
          <w:szCs w:val="26"/>
        </w:rPr>
        <w:t xml:space="preserve"> </w:t>
      </w:r>
      <w:r w:rsidR="006C5713" w:rsidRPr="006C5713">
        <w:rPr>
          <w:sz w:val="26"/>
          <w:szCs w:val="26"/>
        </w:rPr>
        <w:t xml:space="preserve">13 </w:t>
      </w:r>
      <w:r w:rsidRPr="006C5713">
        <w:rPr>
          <w:sz w:val="26"/>
          <w:szCs w:val="26"/>
        </w:rPr>
        <w:t xml:space="preserve">марта </w:t>
      </w:r>
      <w:r w:rsidR="00040945" w:rsidRPr="006C5713">
        <w:rPr>
          <w:sz w:val="26"/>
          <w:szCs w:val="26"/>
        </w:rPr>
        <w:t>2018</w:t>
      </w:r>
      <w:r w:rsidRPr="006C5713">
        <w:rPr>
          <w:sz w:val="26"/>
          <w:szCs w:val="26"/>
        </w:rPr>
        <w:t xml:space="preserve"> года в </w:t>
      </w:r>
      <w:r w:rsidR="006C5713" w:rsidRPr="006C5713">
        <w:rPr>
          <w:sz w:val="26"/>
          <w:szCs w:val="26"/>
        </w:rPr>
        <w:t xml:space="preserve">11.00 </w:t>
      </w:r>
      <w:r w:rsidRPr="006C5713">
        <w:rPr>
          <w:sz w:val="26"/>
          <w:szCs w:val="26"/>
        </w:rPr>
        <w:t xml:space="preserve">часов </w:t>
      </w:r>
      <w:r w:rsidRPr="006D5212">
        <w:rPr>
          <w:sz w:val="26"/>
          <w:szCs w:val="26"/>
        </w:rPr>
        <w:t xml:space="preserve">в кабинете </w:t>
      </w:r>
      <w:r w:rsidRPr="001347D0">
        <w:rPr>
          <w:sz w:val="26"/>
          <w:szCs w:val="26"/>
        </w:rPr>
        <w:t xml:space="preserve">№100 (1 этаж).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  <w:bookmarkStart w:id="0" w:name="_GoBack"/>
      <w:bookmarkEnd w:id="0"/>
    </w:p>
    <w:p w:rsidR="00040945" w:rsidRDefault="00040945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040945" w:rsidRDefault="00040945" w:rsidP="0004094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0945">
        <w:rPr>
          <w:sz w:val="26"/>
          <w:szCs w:val="26"/>
        </w:rPr>
        <w:t xml:space="preserve">1. Изменение показателей (динамика) задолженности по имущественным налогам, пеням и штрафам за период 2013-2017 годов и итоги реализации мероприятий по ее снижению. </w:t>
      </w:r>
      <w:r w:rsidRPr="001347D0">
        <w:rPr>
          <w:sz w:val="26"/>
          <w:szCs w:val="26"/>
        </w:rPr>
        <w:t>(Докладчик: представитель Межрайонной ИФНС России № 5 по ХМАО-Югре).</w:t>
      </w:r>
    </w:p>
    <w:p w:rsidR="00040945" w:rsidRPr="001347D0" w:rsidRDefault="00040945" w:rsidP="0004094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40945">
        <w:rPr>
          <w:sz w:val="26"/>
          <w:szCs w:val="26"/>
        </w:rPr>
        <w:t>2. Об исполнении поручений комиссии по мобилизации дополнительных доходов в бюджет города Покачи за 2017 год</w:t>
      </w:r>
      <w:r>
        <w:rPr>
          <w:sz w:val="26"/>
          <w:szCs w:val="26"/>
        </w:rPr>
        <w:t xml:space="preserve">. </w:t>
      </w:r>
      <w:r w:rsidRPr="001347D0">
        <w:rPr>
          <w:sz w:val="26"/>
          <w:szCs w:val="26"/>
        </w:rPr>
        <w:t>(Докладчик: представитель Межрайонной ИФНС России № 5 по ХМАО-Югре).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86195" w:rsidRDefault="0088619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86195" w:rsidRPr="00886195" w:rsidRDefault="0088619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Председатель комиссии,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заместитель главы города Покачи</w:t>
      </w:r>
      <w:r w:rsidR="00040945">
        <w:rPr>
          <w:sz w:val="26"/>
          <w:szCs w:val="26"/>
        </w:rPr>
        <w:t xml:space="preserve">                                                           </w:t>
      </w:r>
      <w:r w:rsidRPr="001347D0">
        <w:rPr>
          <w:sz w:val="26"/>
          <w:szCs w:val="26"/>
        </w:rPr>
        <w:t xml:space="preserve"> А. Е. Ходулапова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1347D0" w:rsidRDefault="001347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40945" w:rsidRPr="001347D0" w:rsidRDefault="0004094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68225E" w:rsidRDefault="00C86703" w:rsidP="00C86703">
      <w:pPr>
        <w:ind w:right="-1"/>
        <w:jc w:val="both"/>
        <w:rPr>
          <w:sz w:val="16"/>
          <w:szCs w:val="16"/>
        </w:rPr>
      </w:pPr>
      <w:r w:rsidRPr="0068225E">
        <w:rPr>
          <w:sz w:val="16"/>
          <w:szCs w:val="16"/>
        </w:rPr>
        <w:t>Исполнитель:</w:t>
      </w:r>
    </w:p>
    <w:p w:rsidR="00C86703" w:rsidRPr="0068225E" w:rsidRDefault="00C86703" w:rsidP="00C86703">
      <w:pPr>
        <w:ind w:right="-1"/>
        <w:jc w:val="both"/>
        <w:rPr>
          <w:sz w:val="16"/>
          <w:szCs w:val="16"/>
        </w:rPr>
      </w:pPr>
      <w:r w:rsidRPr="0068225E">
        <w:rPr>
          <w:sz w:val="16"/>
          <w:szCs w:val="16"/>
        </w:rPr>
        <w:t>Главный специалист комитета финансов</w:t>
      </w:r>
    </w:p>
    <w:p w:rsidR="00C86703" w:rsidRPr="0068225E" w:rsidRDefault="00040945" w:rsidP="00C86703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Ступницкая Виктория Викторовна</w:t>
      </w:r>
    </w:p>
    <w:p w:rsidR="00A31A9B" w:rsidRPr="001347D0" w:rsidRDefault="00C86703" w:rsidP="001347D0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тел. 8(34669) 7-19-29</w:t>
      </w:r>
    </w:p>
    <w:sectPr w:rsidR="00A31A9B" w:rsidRPr="001347D0" w:rsidSect="00461C1D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0"/>
    <w:rsid w:val="00040945"/>
    <w:rsid w:val="00096DCE"/>
    <w:rsid w:val="001347D0"/>
    <w:rsid w:val="00141547"/>
    <w:rsid w:val="0024791B"/>
    <w:rsid w:val="00461C1D"/>
    <w:rsid w:val="004E157A"/>
    <w:rsid w:val="00592C10"/>
    <w:rsid w:val="006C5713"/>
    <w:rsid w:val="006D5212"/>
    <w:rsid w:val="007617A1"/>
    <w:rsid w:val="00770BD4"/>
    <w:rsid w:val="007742A8"/>
    <w:rsid w:val="00886195"/>
    <w:rsid w:val="008C50FC"/>
    <w:rsid w:val="009748D9"/>
    <w:rsid w:val="00A31A9B"/>
    <w:rsid w:val="00A96E60"/>
    <w:rsid w:val="00B46F61"/>
    <w:rsid w:val="00C77A17"/>
    <w:rsid w:val="00C86703"/>
    <w:rsid w:val="00E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Ступницкая Виктория Викторовна</cp:lastModifiedBy>
  <cp:revision>19</cp:revision>
  <cp:lastPrinted>2018-02-21T05:47:00Z</cp:lastPrinted>
  <dcterms:created xsi:type="dcterms:W3CDTF">2017-02-28T09:02:00Z</dcterms:created>
  <dcterms:modified xsi:type="dcterms:W3CDTF">2018-02-21T05:47:00Z</dcterms:modified>
</cp:coreProperties>
</file>