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8A2CE3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8A2CE3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8A2CE3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8A2CE3">
        <w:rPr>
          <w:sz w:val="27"/>
          <w:szCs w:val="27"/>
        </w:rPr>
        <w:t>Пояснительная записка</w:t>
      </w:r>
      <w:r w:rsidR="00877109" w:rsidRPr="008A2CE3">
        <w:rPr>
          <w:sz w:val="27"/>
          <w:szCs w:val="27"/>
        </w:rPr>
        <w:t xml:space="preserve"> </w:t>
      </w:r>
      <w:r w:rsidR="00FD5217" w:rsidRPr="008A2CE3">
        <w:rPr>
          <w:sz w:val="27"/>
          <w:szCs w:val="27"/>
        </w:rPr>
        <w:t>к проекту решения Думы города</w:t>
      </w:r>
    </w:p>
    <w:p w:rsidR="00FD5217" w:rsidRPr="008A2CE3" w:rsidRDefault="00B24185" w:rsidP="00EE0AB7">
      <w:pPr>
        <w:widowControl w:val="0"/>
        <w:suppressAutoHyphens w:val="0"/>
        <w:jc w:val="center"/>
        <w:rPr>
          <w:sz w:val="27"/>
          <w:szCs w:val="27"/>
        </w:rPr>
      </w:pPr>
      <w:r w:rsidRPr="008A2CE3">
        <w:rPr>
          <w:sz w:val="27"/>
          <w:szCs w:val="27"/>
        </w:rPr>
        <w:t>«</w:t>
      </w:r>
      <w:r w:rsidR="00380D7D" w:rsidRPr="008A2CE3">
        <w:rPr>
          <w:sz w:val="27"/>
          <w:szCs w:val="27"/>
        </w:rPr>
        <w:t>О внесении изменени</w:t>
      </w:r>
      <w:r w:rsidR="0066347D" w:rsidRPr="008A2CE3">
        <w:rPr>
          <w:sz w:val="27"/>
          <w:szCs w:val="27"/>
        </w:rPr>
        <w:t>й в бюджет города Покачи на 2022 год и на плановый период 2023 и 2024</w:t>
      </w:r>
      <w:r w:rsidR="00380D7D" w:rsidRPr="008A2CE3">
        <w:rPr>
          <w:sz w:val="27"/>
          <w:szCs w:val="27"/>
        </w:rPr>
        <w:t xml:space="preserve"> годов, утвержденный решением Думы города Покачи от 1</w:t>
      </w:r>
      <w:r w:rsidR="0066347D" w:rsidRPr="008A2CE3">
        <w:rPr>
          <w:sz w:val="27"/>
          <w:szCs w:val="27"/>
        </w:rPr>
        <w:t>4.12.2021 №8</w:t>
      </w:r>
      <w:r w:rsidR="00F0377F" w:rsidRPr="008A2CE3">
        <w:rPr>
          <w:sz w:val="27"/>
          <w:szCs w:val="27"/>
        </w:rPr>
        <w:t>2</w:t>
      </w:r>
      <w:r w:rsidRPr="008A2CE3">
        <w:rPr>
          <w:sz w:val="27"/>
          <w:szCs w:val="27"/>
        </w:rPr>
        <w:t>»</w:t>
      </w:r>
    </w:p>
    <w:p w:rsidR="00DF37CA" w:rsidRPr="008A2CE3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8A2CE3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8A2CE3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1) </w:t>
      </w:r>
      <w:r w:rsidR="00737F82" w:rsidRPr="008A2CE3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8A2CE3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2) </w:t>
      </w:r>
      <w:r w:rsidR="00737F82" w:rsidRPr="008A2CE3">
        <w:rPr>
          <w:sz w:val="27"/>
          <w:szCs w:val="27"/>
        </w:rPr>
        <w:t>пунктом 2 части 1 статьи 19 Устава города Покачи;</w:t>
      </w:r>
    </w:p>
    <w:p w:rsidR="00737F82" w:rsidRPr="008A2CE3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8A2CE3">
        <w:rPr>
          <w:sz w:val="27"/>
          <w:szCs w:val="27"/>
        </w:rPr>
        <w:t xml:space="preserve">3) </w:t>
      </w:r>
      <w:r w:rsidR="00737F82" w:rsidRPr="008A2CE3">
        <w:rPr>
          <w:sz w:val="27"/>
          <w:szCs w:val="27"/>
        </w:rPr>
        <w:t xml:space="preserve">пунктом 1 части 5 статьи 4 </w:t>
      </w:r>
      <w:r w:rsidR="00737F82" w:rsidRPr="008A2CE3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8A2CE3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8A2CE3">
        <w:rPr>
          <w:rFonts w:eastAsia="Calibri"/>
          <w:sz w:val="27"/>
          <w:szCs w:val="27"/>
          <w:lang w:eastAsia="ru-RU"/>
        </w:rPr>
        <w:t>92.</w:t>
      </w:r>
    </w:p>
    <w:p w:rsidR="006123E6" w:rsidRPr="008A2CE3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Необходимость внесения изменений </w:t>
      </w:r>
      <w:r w:rsidR="0066347D" w:rsidRPr="008A2CE3">
        <w:rPr>
          <w:sz w:val="27"/>
          <w:szCs w:val="27"/>
        </w:rPr>
        <w:t>в бюджет города Покачи на 2022</w:t>
      </w:r>
      <w:r w:rsidR="00F0377F" w:rsidRPr="008A2CE3">
        <w:rPr>
          <w:sz w:val="27"/>
          <w:szCs w:val="27"/>
        </w:rPr>
        <w:t xml:space="preserve"> год и на </w:t>
      </w:r>
      <w:r w:rsidR="00E80456" w:rsidRPr="008A2CE3">
        <w:rPr>
          <w:sz w:val="27"/>
          <w:szCs w:val="27"/>
        </w:rPr>
        <w:t>плановый период 20</w:t>
      </w:r>
      <w:r w:rsidR="0066347D" w:rsidRPr="008A2CE3">
        <w:rPr>
          <w:sz w:val="27"/>
          <w:szCs w:val="27"/>
        </w:rPr>
        <w:t>23</w:t>
      </w:r>
      <w:r w:rsidR="00E80456" w:rsidRPr="008A2CE3">
        <w:rPr>
          <w:sz w:val="27"/>
          <w:szCs w:val="27"/>
        </w:rPr>
        <w:t xml:space="preserve"> и 202</w:t>
      </w:r>
      <w:r w:rsidR="0066347D" w:rsidRPr="008A2CE3">
        <w:rPr>
          <w:sz w:val="27"/>
          <w:szCs w:val="27"/>
        </w:rPr>
        <w:t>4</w:t>
      </w:r>
      <w:r w:rsidR="00E7239C" w:rsidRPr="008A2CE3">
        <w:rPr>
          <w:sz w:val="27"/>
          <w:szCs w:val="27"/>
        </w:rPr>
        <w:t xml:space="preserve"> годов, утвержденный решением </w:t>
      </w:r>
      <w:r w:rsidR="00E80456" w:rsidRPr="008A2CE3">
        <w:rPr>
          <w:sz w:val="27"/>
          <w:szCs w:val="27"/>
        </w:rPr>
        <w:t>Думы города Покачи от 1</w:t>
      </w:r>
      <w:r w:rsidR="0066347D" w:rsidRPr="008A2CE3">
        <w:rPr>
          <w:sz w:val="27"/>
          <w:szCs w:val="27"/>
        </w:rPr>
        <w:t>4.12.2021 №8</w:t>
      </w:r>
      <w:r w:rsidR="00F0377F" w:rsidRPr="008A2CE3">
        <w:rPr>
          <w:sz w:val="27"/>
          <w:szCs w:val="27"/>
        </w:rPr>
        <w:t>2</w:t>
      </w:r>
      <w:r w:rsidR="00E7239C" w:rsidRPr="008A2CE3">
        <w:rPr>
          <w:sz w:val="27"/>
          <w:szCs w:val="27"/>
        </w:rPr>
        <w:t xml:space="preserve">, </w:t>
      </w:r>
      <w:r w:rsidRPr="008A2CE3">
        <w:rPr>
          <w:sz w:val="27"/>
          <w:szCs w:val="27"/>
        </w:rPr>
        <w:t xml:space="preserve">вызвана </w:t>
      </w:r>
      <w:r w:rsidR="00E57FF9" w:rsidRPr="008A2CE3">
        <w:rPr>
          <w:sz w:val="27"/>
          <w:szCs w:val="27"/>
        </w:rPr>
        <w:t>следующим</w:t>
      </w:r>
      <w:r w:rsidR="00952BAB" w:rsidRPr="008A2CE3">
        <w:rPr>
          <w:sz w:val="27"/>
          <w:szCs w:val="27"/>
        </w:rPr>
        <w:t>и причинами</w:t>
      </w:r>
      <w:r w:rsidRPr="008A2CE3">
        <w:rPr>
          <w:sz w:val="27"/>
          <w:szCs w:val="27"/>
        </w:rPr>
        <w:t>:</w:t>
      </w:r>
    </w:p>
    <w:p w:rsidR="00A30753" w:rsidRPr="008A2CE3" w:rsidRDefault="00B316CE" w:rsidP="00A30753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7"/>
          <w:szCs w:val="27"/>
        </w:rPr>
      </w:pPr>
      <w:r w:rsidRPr="008A2CE3">
        <w:rPr>
          <w:b/>
          <w:sz w:val="27"/>
          <w:szCs w:val="27"/>
        </w:rPr>
        <w:t>У</w:t>
      </w:r>
      <w:r w:rsidR="0059462A" w:rsidRPr="008A2CE3">
        <w:rPr>
          <w:b/>
          <w:sz w:val="27"/>
          <w:szCs w:val="27"/>
        </w:rPr>
        <w:t>величен</w:t>
      </w:r>
      <w:r w:rsidR="005F4B5C" w:rsidRPr="008A2CE3">
        <w:rPr>
          <w:b/>
          <w:sz w:val="27"/>
          <w:szCs w:val="27"/>
        </w:rPr>
        <w:t>а</w:t>
      </w:r>
      <w:r w:rsidR="006926E9" w:rsidRPr="008A2CE3">
        <w:rPr>
          <w:b/>
          <w:sz w:val="27"/>
          <w:szCs w:val="27"/>
        </w:rPr>
        <w:t xml:space="preserve"> </w:t>
      </w:r>
      <w:r w:rsidR="00C86257" w:rsidRPr="008A2CE3">
        <w:rPr>
          <w:b/>
          <w:sz w:val="27"/>
          <w:szCs w:val="27"/>
        </w:rPr>
        <w:t>доходн</w:t>
      </w:r>
      <w:r w:rsidR="005F4B5C" w:rsidRPr="008A2CE3">
        <w:rPr>
          <w:b/>
          <w:sz w:val="27"/>
          <w:szCs w:val="27"/>
        </w:rPr>
        <w:t>ая</w:t>
      </w:r>
      <w:r w:rsidR="00C86257" w:rsidRPr="008A2CE3">
        <w:rPr>
          <w:b/>
          <w:sz w:val="27"/>
          <w:szCs w:val="27"/>
        </w:rPr>
        <w:t xml:space="preserve"> част</w:t>
      </w:r>
      <w:r w:rsidR="005F4B5C" w:rsidRPr="008A2CE3">
        <w:rPr>
          <w:b/>
          <w:sz w:val="27"/>
          <w:szCs w:val="27"/>
        </w:rPr>
        <w:t>ь</w:t>
      </w:r>
      <w:r w:rsidR="00C86257" w:rsidRPr="008A2CE3">
        <w:rPr>
          <w:b/>
          <w:sz w:val="27"/>
          <w:szCs w:val="27"/>
        </w:rPr>
        <w:t xml:space="preserve"> бюджета города</w:t>
      </w:r>
      <w:r w:rsidR="00A9761D" w:rsidRPr="008A2CE3">
        <w:rPr>
          <w:b/>
          <w:sz w:val="27"/>
          <w:szCs w:val="27"/>
        </w:rPr>
        <w:t xml:space="preserve"> </w:t>
      </w:r>
      <w:r w:rsidR="00C808C4" w:rsidRPr="008A2CE3">
        <w:rPr>
          <w:b/>
          <w:sz w:val="27"/>
          <w:szCs w:val="27"/>
        </w:rPr>
        <w:t xml:space="preserve">Покачи </w:t>
      </w:r>
      <w:r w:rsidR="0071284B" w:rsidRPr="008A2CE3">
        <w:rPr>
          <w:b/>
          <w:sz w:val="27"/>
          <w:szCs w:val="27"/>
        </w:rPr>
        <w:t xml:space="preserve">в части </w:t>
      </w:r>
      <w:r w:rsidR="00A9761D" w:rsidRPr="008A2CE3">
        <w:rPr>
          <w:b/>
          <w:sz w:val="27"/>
          <w:szCs w:val="27"/>
        </w:rPr>
        <w:t xml:space="preserve">текущего </w:t>
      </w:r>
      <w:r w:rsidR="001D492E" w:rsidRPr="008A2CE3">
        <w:rPr>
          <w:b/>
          <w:sz w:val="27"/>
          <w:szCs w:val="27"/>
        </w:rPr>
        <w:t>2022</w:t>
      </w:r>
      <w:r w:rsidR="0071284B" w:rsidRPr="008A2CE3">
        <w:rPr>
          <w:b/>
          <w:sz w:val="27"/>
          <w:szCs w:val="27"/>
        </w:rPr>
        <w:t xml:space="preserve"> </w:t>
      </w:r>
      <w:r w:rsidR="00A9761D" w:rsidRPr="008A2CE3">
        <w:rPr>
          <w:b/>
          <w:sz w:val="27"/>
          <w:szCs w:val="27"/>
        </w:rPr>
        <w:t xml:space="preserve">финансового </w:t>
      </w:r>
      <w:r w:rsidR="0071284B" w:rsidRPr="008A2CE3">
        <w:rPr>
          <w:b/>
          <w:sz w:val="27"/>
          <w:szCs w:val="27"/>
        </w:rPr>
        <w:t xml:space="preserve">года </w:t>
      </w:r>
      <w:r w:rsidR="00FE4E65" w:rsidRPr="008A2CE3">
        <w:rPr>
          <w:b/>
          <w:sz w:val="27"/>
          <w:szCs w:val="27"/>
        </w:rPr>
        <w:t>на сумму</w:t>
      </w:r>
      <w:r w:rsidR="00B53168" w:rsidRPr="008A2CE3">
        <w:rPr>
          <w:b/>
          <w:sz w:val="27"/>
          <w:szCs w:val="27"/>
        </w:rPr>
        <w:t xml:space="preserve"> </w:t>
      </w:r>
      <w:r w:rsidR="001D492E" w:rsidRPr="008A2CE3">
        <w:rPr>
          <w:b/>
          <w:sz w:val="27"/>
          <w:szCs w:val="27"/>
        </w:rPr>
        <w:t>33 млн. 870</w:t>
      </w:r>
      <w:r w:rsidR="000836BF" w:rsidRPr="008A2CE3">
        <w:rPr>
          <w:b/>
          <w:sz w:val="27"/>
          <w:szCs w:val="27"/>
        </w:rPr>
        <w:t xml:space="preserve"> </w:t>
      </w:r>
      <w:r w:rsidR="00310542" w:rsidRPr="008A2CE3">
        <w:rPr>
          <w:b/>
          <w:sz w:val="27"/>
          <w:szCs w:val="27"/>
        </w:rPr>
        <w:t>тыс.</w:t>
      </w:r>
      <w:r w:rsidR="00987D62" w:rsidRPr="008A2CE3">
        <w:rPr>
          <w:b/>
          <w:sz w:val="27"/>
          <w:szCs w:val="27"/>
        </w:rPr>
        <w:t xml:space="preserve"> </w:t>
      </w:r>
      <w:r w:rsidR="001D492E" w:rsidRPr="008A2CE3">
        <w:rPr>
          <w:b/>
          <w:sz w:val="27"/>
          <w:szCs w:val="27"/>
        </w:rPr>
        <w:t>223,70</w:t>
      </w:r>
      <w:r w:rsidR="005F7D87" w:rsidRPr="008A2CE3">
        <w:rPr>
          <w:b/>
          <w:sz w:val="27"/>
          <w:szCs w:val="27"/>
        </w:rPr>
        <w:t xml:space="preserve"> руб.</w:t>
      </w:r>
      <w:r w:rsidR="00E50BA2" w:rsidRPr="008A2CE3">
        <w:rPr>
          <w:b/>
          <w:sz w:val="27"/>
          <w:szCs w:val="27"/>
        </w:rPr>
        <w:t>,</w:t>
      </w:r>
      <w:r w:rsidR="00642072" w:rsidRPr="008A2CE3">
        <w:rPr>
          <w:b/>
          <w:sz w:val="27"/>
          <w:szCs w:val="27"/>
        </w:rPr>
        <w:t xml:space="preserve"> </w:t>
      </w:r>
      <w:r w:rsidR="00D660CD" w:rsidRPr="008A2CE3">
        <w:rPr>
          <w:b/>
          <w:sz w:val="27"/>
          <w:szCs w:val="27"/>
        </w:rPr>
        <w:t>за счет</w:t>
      </w:r>
      <w:r w:rsidR="00F27A32" w:rsidRPr="008A2CE3">
        <w:rPr>
          <w:b/>
          <w:sz w:val="27"/>
          <w:szCs w:val="27"/>
        </w:rPr>
        <w:t>:</w:t>
      </w:r>
      <w:r w:rsidR="00D660CD" w:rsidRPr="008A2CE3">
        <w:rPr>
          <w:b/>
          <w:sz w:val="27"/>
          <w:szCs w:val="27"/>
        </w:rPr>
        <w:t xml:space="preserve"> </w:t>
      </w:r>
    </w:p>
    <w:p w:rsidR="00A30753" w:rsidRPr="008A2CE3" w:rsidRDefault="00A30753" w:rsidP="00916292">
      <w:pPr>
        <w:pStyle w:val="a5"/>
        <w:widowControl w:val="0"/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7"/>
          <w:szCs w:val="27"/>
        </w:rPr>
      </w:pPr>
      <w:r w:rsidRPr="008A2CE3">
        <w:rPr>
          <w:sz w:val="27"/>
          <w:szCs w:val="27"/>
        </w:rPr>
        <w:t xml:space="preserve">1) </w:t>
      </w:r>
      <w:proofErr w:type="gramStart"/>
      <w:r w:rsidR="00373019" w:rsidRPr="008A2CE3">
        <w:rPr>
          <w:sz w:val="27"/>
          <w:szCs w:val="27"/>
        </w:rPr>
        <w:t>совокупного</w:t>
      </w:r>
      <w:proofErr w:type="gramEnd"/>
      <w:r w:rsidR="00373019" w:rsidRPr="008A2CE3">
        <w:rPr>
          <w:sz w:val="27"/>
          <w:szCs w:val="27"/>
        </w:rPr>
        <w:t xml:space="preserve"> у</w:t>
      </w:r>
      <w:r w:rsidR="00B93455" w:rsidRPr="008A2CE3">
        <w:rPr>
          <w:sz w:val="27"/>
          <w:szCs w:val="27"/>
        </w:rPr>
        <w:t>величение</w:t>
      </w:r>
      <w:r w:rsidR="00BA67BD" w:rsidRPr="008A2CE3">
        <w:rPr>
          <w:sz w:val="27"/>
          <w:szCs w:val="27"/>
        </w:rPr>
        <w:t xml:space="preserve"> </w:t>
      </w:r>
      <w:r w:rsidR="00373019" w:rsidRPr="008A2CE3">
        <w:rPr>
          <w:sz w:val="27"/>
          <w:szCs w:val="27"/>
        </w:rPr>
        <w:t xml:space="preserve">налоговых и </w:t>
      </w:r>
      <w:r w:rsidR="004F13D6" w:rsidRPr="008A2CE3">
        <w:rPr>
          <w:sz w:val="27"/>
          <w:szCs w:val="27"/>
        </w:rPr>
        <w:t>нена</w:t>
      </w:r>
      <w:r w:rsidR="00B93455" w:rsidRPr="008A2CE3">
        <w:rPr>
          <w:sz w:val="27"/>
          <w:szCs w:val="27"/>
        </w:rPr>
        <w:t xml:space="preserve">логовых поступлений на </w:t>
      </w:r>
      <w:r w:rsidR="00FF29AB" w:rsidRPr="008A2CE3">
        <w:rPr>
          <w:sz w:val="27"/>
          <w:szCs w:val="27"/>
        </w:rPr>
        <w:t>32 млн. 047</w:t>
      </w:r>
      <w:r w:rsidR="00B93455" w:rsidRPr="008A2CE3">
        <w:rPr>
          <w:sz w:val="27"/>
          <w:szCs w:val="27"/>
        </w:rPr>
        <w:t xml:space="preserve"> тыс. </w:t>
      </w:r>
      <w:r w:rsidR="00FF29AB" w:rsidRPr="008A2CE3">
        <w:rPr>
          <w:sz w:val="27"/>
          <w:szCs w:val="27"/>
        </w:rPr>
        <w:t xml:space="preserve">481,03 </w:t>
      </w:r>
      <w:r w:rsidRPr="008A2CE3">
        <w:rPr>
          <w:sz w:val="27"/>
          <w:szCs w:val="27"/>
        </w:rPr>
        <w:t>руб.:</w:t>
      </w:r>
    </w:p>
    <w:tbl>
      <w:tblPr>
        <w:tblStyle w:val="a7"/>
        <w:tblW w:w="0" w:type="auto"/>
        <w:tblInd w:w="108" w:type="dxa"/>
        <w:tblLook w:val="04A0"/>
      </w:tblPr>
      <w:tblGrid>
        <w:gridCol w:w="1836"/>
        <w:gridCol w:w="7520"/>
      </w:tblGrid>
      <w:tr w:rsidR="00A30753" w:rsidRPr="00B84878" w:rsidTr="00FD36B0">
        <w:tc>
          <w:tcPr>
            <w:tcW w:w="1836" w:type="dxa"/>
          </w:tcPr>
          <w:p w:rsidR="00A30753" w:rsidRPr="00B84878" w:rsidRDefault="00A30753" w:rsidP="00927562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>Сумма, руб.</w:t>
            </w:r>
          </w:p>
        </w:tc>
        <w:tc>
          <w:tcPr>
            <w:tcW w:w="7520" w:type="dxa"/>
          </w:tcPr>
          <w:p w:rsidR="00A30753" w:rsidRPr="00B84878" w:rsidRDefault="00A30753" w:rsidP="00927562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>Пояснение</w:t>
            </w:r>
          </w:p>
        </w:tc>
      </w:tr>
      <w:tr w:rsidR="00A41172" w:rsidRPr="00B84878" w:rsidTr="00FD36B0">
        <w:tc>
          <w:tcPr>
            <w:tcW w:w="1836" w:type="dxa"/>
            <w:vAlign w:val="center"/>
          </w:tcPr>
          <w:p w:rsidR="00A41172" w:rsidRPr="00B84878" w:rsidRDefault="00A41172" w:rsidP="00FF29A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>+</w:t>
            </w:r>
            <w:r w:rsidR="00FF29AB" w:rsidRPr="00B84878">
              <w:t xml:space="preserve"> 20 737 273,03</w:t>
            </w:r>
          </w:p>
        </w:tc>
        <w:tc>
          <w:tcPr>
            <w:tcW w:w="7520" w:type="dxa"/>
          </w:tcPr>
          <w:p w:rsidR="00A41172" w:rsidRPr="00B84878" w:rsidRDefault="002E71D6" w:rsidP="0096582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B84878">
              <w:t>поступлени</w:t>
            </w:r>
            <w:r w:rsidR="00965823">
              <w:t>я</w:t>
            </w:r>
            <w:bookmarkStart w:id="0" w:name="_GoBack"/>
            <w:bookmarkEnd w:id="0"/>
            <w:r w:rsidRPr="00B84878">
              <w:t xml:space="preserve"> по НДФЛ прогнозиру</w:t>
            </w:r>
            <w:r w:rsidR="00FD460A">
              <w:t>ю</w:t>
            </w:r>
            <w:r w:rsidRPr="00B84878">
              <w:t xml:space="preserve">тся по итогам принятых отдельными налоговыми агентами решений об индексации в 2022 году оплаты труда работников. </w:t>
            </w:r>
          </w:p>
        </w:tc>
      </w:tr>
      <w:tr w:rsidR="00A30753" w:rsidRPr="00B84878" w:rsidTr="00FD36B0">
        <w:trPr>
          <w:trHeight w:val="579"/>
        </w:trPr>
        <w:tc>
          <w:tcPr>
            <w:tcW w:w="1836" w:type="dxa"/>
            <w:vAlign w:val="center"/>
          </w:tcPr>
          <w:p w:rsidR="00A30753" w:rsidRPr="00B84878" w:rsidRDefault="0010730E" w:rsidP="003834A0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 xml:space="preserve">+ </w:t>
            </w:r>
            <w:r w:rsidR="00425156" w:rsidRPr="00B84878">
              <w:t>10 787 208,00</w:t>
            </w:r>
          </w:p>
        </w:tc>
        <w:tc>
          <w:tcPr>
            <w:tcW w:w="7520" w:type="dxa"/>
            <w:shd w:val="clear" w:color="auto" w:fill="FFFFFF" w:themeFill="background1"/>
          </w:tcPr>
          <w:p w:rsidR="006A586B" w:rsidRPr="00B84878" w:rsidRDefault="00846D12" w:rsidP="00B4031A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proofErr w:type="gramStart"/>
            <w:r w:rsidRPr="00B84878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увелич</w:t>
            </w:r>
            <w:r w:rsidR="002E71D6" w:rsidRPr="00B84878">
              <w:t>ива</w:t>
            </w:r>
            <w:r w:rsidR="00B4031A">
              <w:t>ю</w:t>
            </w:r>
            <w:r w:rsidR="002E71D6" w:rsidRPr="00B84878">
              <w:t>тся</w:t>
            </w:r>
            <w:r w:rsidRPr="00B84878">
              <w:t xml:space="preserve"> </w:t>
            </w:r>
            <w:r w:rsidR="0050582F" w:rsidRPr="00B84878">
              <w:t>в 2022 году</w:t>
            </w:r>
            <w:r w:rsidR="005E3421" w:rsidRPr="00B84878">
              <w:t xml:space="preserve"> за счет продажи муниципального имущества (</w:t>
            </w:r>
            <w:r w:rsidR="002E71D6" w:rsidRPr="00B84878">
              <w:t>а</w:t>
            </w:r>
            <w:r w:rsidR="005E3421" w:rsidRPr="00B84878">
              <w:t>втомобиль легковой</w:t>
            </w:r>
            <w:r w:rsidR="002E71D6" w:rsidRPr="00B84878">
              <w:t xml:space="preserve"> на сумму – </w:t>
            </w:r>
            <w:r w:rsidR="003834A0" w:rsidRPr="00B84878">
              <w:t>397 375,00</w:t>
            </w:r>
            <w:r w:rsidR="002E71D6" w:rsidRPr="00B84878">
              <w:t xml:space="preserve"> руб.</w:t>
            </w:r>
            <w:r w:rsidR="005E3421" w:rsidRPr="00B84878">
              <w:t>, Здание:</w:t>
            </w:r>
            <w:proofErr w:type="gramEnd"/>
            <w:r w:rsidR="005E3421" w:rsidRPr="00B84878">
              <w:t xml:space="preserve"> </w:t>
            </w:r>
            <w:proofErr w:type="gramStart"/>
            <w:r w:rsidR="005E3421" w:rsidRPr="00B84878">
              <w:t>Бухгалтерия, РММ, Аккумуляторная, земельный участок под производственной базой</w:t>
            </w:r>
            <w:r w:rsidR="00425156" w:rsidRPr="00B84878">
              <w:t xml:space="preserve"> – 10 389 833,00</w:t>
            </w:r>
            <w:r w:rsidR="005E3421" w:rsidRPr="00B84878">
              <w:t>).</w:t>
            </w:r>
            <w:proofErr w:type="gramEnd"/>
          </w:p>
        </w:tc>
      </w:tr>
      <w:tr w:rsidR="00A41172" w:rsidRPr="00B84878" w:rsidTr="00FD36B0">
        <w:trPr>
          <w:trHeight w:val="579"/>
        </w:trPr>
        <w:tc>
          <w:tcPr>
            <w:tcW w:w="1836" w:type="dxa"/>
            <w:vAlign w:val="center"/>
          </w:tcPr>
          <w:p w:rsidR="00A41172" w:rsidRPr="00B84878" w:rsidRDefault="00A41172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>+23 000,00</w:t>
            </w:r>
          </w:p>
        </w:tc>
        <w:tc>
          <w:tcPr>
            <w:tcW w:w="7520" w:type="dxa"/>
            <w:shd w:val="clear" w:color="auto" w:fill="FFFFFF" w:themeFill="background1"/>
          </w:tcPr>
          <w:p w:rsidR="00A41172" w:rsidRPr="00B84878" w:rsidRDefault="00A41172" w:rsidP="006451B1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B84878"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2022 году граждан на приобретение в собственность земельных участков. Плановые показатели увеличены до размера фактических поступлений в 2022 году</w:t>
            </w:r>
          </w:p>
        </w:tc>
      </w:tr>
      <w:tr w:rsidR="00A41172" w:rsidRPr="009501CC" w:rsidTr="00FD36B0">
        <w:trPr>
          <w:trHeight w:val="579"/>
        </w:trPr>
        <w:tc>
          <w:tcPr>
            <w:tcW w:w="1836" w:type="dxa"/>
            <w:vAlign w:val="center"/>
          </w:tcPr>
          <w:p w:rsidR="00A41172" w:rsidRPr="00B84878" w:rsidRDefault="00A41172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84878">
              <w:t>+ 500 000,00</w:t>
            </w:r>
          </w:p>
        </w:tc>
        <w:tc>
          <w:tcPr>
            <w:tcW w:w="7520" w:type="dxa"/>
            <w:shd w:val="clear" w:color="auto" w:fill="FFFFFF" w:themeFill="background1"/>
          </w:tcPr>
          <w:p w:rsidR="00A41172" w:rsidRPr="00444175" w:rsidRDefault="00A41172" w:rsidP="00A41172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B84878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</w:t>
            </w:r>
            <w:r w:rsidR="005E3421" w:rsidRPr="00B84878">
              <w:t xml:space="preserve"> Плановые показатели увеличены до размера фактических поступлений в 2022 году</w:t>
            </w:r>
          </w:p>
        </w:tc>
      </w:tr>
    </w:tbl>
    <w:p w:rsidR="00FD36B0" w:rsidRPr="008A2CE3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7"/>
          <w:szCs w:val="27"/>
        </w:rPr>
      </w:pPr>
      <w:r w:rsidRPr="0012581D">
        <w:rPr>
          <w:color w:val="FF0000"/>
          <w:sz w:val="28"/>
          <w:szCs w:val="28"/>
        </w:rPr>
        <w:tab/>
      </w:r>
      <w:r w:rsidR="00A30753" w:rsidRPr="008A2CE3">
        <w:rPr>
          <w:sz w:val="27"/>
          <w:szCs w:val="27"/>
        </w:rPr>
        <w:t>2</w:t>
      </w:r>
      <w:r w:rsidR="003A1687" w:rsidRPr="008A2CE3">
        <w:rPr>
          <w:sz w:val="27"/>
          <w:szCs w:val="27"/>
        </w:rPr>
        <w:t xml:space="preserve">) </w:t>
      </w:r>
      <w:r w:rsidRPr="008A2CE3">
        <w:rPr>
          <w:sz w:val="27"/>
          <w:szCs w:val="27"/>
        </w:rPr>
        <w:t>увеличение безвозмездных поступлений от других бюджетов бюджетной системы Российской Федерации, имеющих</w:t>
      </w:r>
      <w:r w:rsidR="00CB7D32" w:rsidRPr="008A2CE3">
        <w:rPr>
          <w:sz w:val="27"/>
          <w:szCs w:val="27"/>
        </w:rPr>
        <w:t xml:space="preserve"> целевой назначение на сумму </w:t>
      </w:r>
      <w:r w:rsidR="00927562" w:rsidRPr="008A2CE3">
        <w:rPr>
          <w:sz w:val="27"/>
          <w:szCs w:val="27"/>
        </w:rPr>
        <w:t>1</w:t>
      </w:r>
      <w:r w:rsidR="00CB7D32" w:rsidRPr="008A2CE3">
        <w:rPr>
          <w:sz w:val="27"/>
          <w:szCs w:val="27"/>
        </w:rPr>
        <w:t xml:space="preserve"> млн. </w:t>
      </w:r>
      <w:r w:rsidR="00CE5F8A" w:rsidRPr="008A2CE3">
        <w:rPr>
          <w:sz w:val="27"/>
          <w:szCs w:val="27"/>
        </w:rPr>
        <w:t>400</w:t>
      </w:r>
      <w:r w:rsidR="00CB7D32" w:rsidRPr="008A2CE3">
        <w:rPr>
          <w:sz w:val="27"/>
          <w:szCs w:val="27"/>
        </w:rPr>
        <w:t xml:space="preserve"> тыс. </w:t>
      </w:r>
      <w:r w:rsidR="00B24185" w:rsidRPr="008A2CE3">
        <w:rPr>
          <w:sz w:val="27"/>
          <w:szCs w:val="27"/>
        </w:rPr>
        <w:t>038,47</w:t>
      </w:r>
      <w:r w:rsidRPr="008A2CE3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tblInd w:w="108" w:type="dxa"/>
        <w:tblLook w:val="04A0"/>
      </w:tblPr>
      <w:tblGrid>
        <w:gridCol w:w="1843"/>
        <w:gridCol w:w="7513"/>
      </w:tblGrid>
      <w:tr w:rsidR="00D660CD" w:rsidRPr="00997159" w:rsidTr="00FD36B0">
        <w:trPr>
          <w:trHeight w:val="264"/>
        </w:trPr>
        <w:tc>
          <w:tcPr>
            <w:tcW w:w="1843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Сумма, руб.</w:t>
            </w:r>
          </w:p>
        </w:tc>
        <w:tc>
          <w:tcPr>
            <w:tcW w:w="7513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Пояснение</w:t>
            </w:r>
          </w:p>
        </w:tc>
      </w:tr>
      <w:tr w:rsidR="00A55F02" w:rsidRPr="00997159" w:rsidTr="00FD36B0">
        <w:tc>
          <w:tcPr>
            <w:tcW w:w="1843" w:type="dxa"/>
            <w:vAlign w:val="center"/>
          </w:tcPr>
          <w:p w:rsidR="00A55F02" w:rsidRPr="002A1845" w:rsidRDefault="0066347D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+ 1 00</w:t>
            </w:r>
            <w:r w:rsidR="00657EAF" w:rsidRPr="002A1845">
              <w:t>0 000,00</w:t>
            </w:r>
          </w:p>
        </w:tc>
        <w:tc>
          <w:tcPr>
            <w:tcW w:w="7513" w:type="dxa"/>
          </w:tcPr>
          <w:p w:rsidR="00A55F02" w:rsidRPr="00CB7D32" w:rsidRDefault="00657EAF" w:rsidP="00A10B3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r w:rsidRPr="001E106C">
              <w:rPr>
                <w:sz w:val="24"/>
                <w:szCs w:val="24"/>
                <w:lang w:eastAsia="ar-SA"/>
              </w:rPr>
              <w:lastRenderedPageBreak/>
              <w:t>иного межбюджетного трансферта, име</w:t>
            </w:r>
            <w:r w:rsidR="0066347D">
              <w:rPr>
                <w:sz w:val="24"/>
                <w:szCs w:val="24"/>
                <w:lang w:eastAsia="ar-SA"/>
              </w:rPr>
              <w:t xml:space="preserve">ющего </w:t>
            </w:r>
            <w:r w:rsidR="0066347D" w:rsidRPr="00CE5F8A">
              <w:rPr>
                <w:sz w:val="24"/>
                <w:szCs w:val="24"/>
                <w:lang w:eastAsia="ar-SA"/>
              </w:rPr>
              <w:t>целевое назначения на 2022 год и плановый период 2023 и 2024</w:t>
            </w:r>
            <w:r w:rsidRPr="00CE5F8A">
              <w:rPr>
                <w:sz w:val="24"/>
                <w:szCs w:val="24"/>
                <w:lang w:eastAsia="ar-SA"/>
              </w:rPr>
              <w:t xml:space="preserve"> годов </w:t>
            </w:r>
            <w:r w:rsidR="00A10B38" w:rsidRPr="00CE5F8A">
              <w:rPr>
                <w:sz w:val="24"/>
                <w:szCs w:val="24"/>
                <w:lang w:eastAsia="ar-SA"/>
              </w:rPr>
              <w:t>от 25.01.2022</w:t>
            </w:r>
            <w:r w:rsidRPr="00CE5F8A">
              <w:rPr>
                <w:sz w:val="24"/>
                <w:szCs w:val="24"/>
                <w:lang w:eastAsia="ar-SA"/>
              </w:rPr>
              <w:t xml:space="preserve"> №</w:t>
            </w:r>
            <w:r w:rsidR="00A10B38" w:rsidRPr="00CE5F8A">
              <w:rPr>
                <w:sz w:val="24"/>
                <w:szCs w:val="24"/>
                <w:lang w:eastAsia="ar-SA"/>
              </w:rPr>
              <w:t>240</w:t>
            </w:r>
            <w:r w:rsidR="00A10B38">
              <w:rPr>
                <w:sz w:val="24"/>
                <w:szCs w:val="24"/>
                <w:lang w:eastAsia="ar-SA"/>
              </w:rPr>
              <w:t>/01/179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="0066347D" w:rsidRPr="0066347D">
              <w:rPr>
                <w:sz w:val="24"/>
                <w:szCs w:val="24"/>
                <w:lang w:eastAsia="ar-SA"/>
              </w:rPr>
              <w:t>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мебели, акустических панелей, торшера</w:t>
            </w:r>
            <w:r w:rsidR="00477C2B">
              <w:rPr>
                <w:sz w:val="24"/>
                <w:szCs w:val="24"/>
                <w:lang w:eastAsia="ar-SA"/>
              </w:rPr>
              <w:t xml:space="preserve"> (МАУ «</w:t>
            </w:r>
            <w:r w:rsidR="00477C2B" w:rsidRPr="00477C2B">
              <w:rPr>
                <w:sz w:val="24"/>
                <w:szCs w:val="24"/>
                <w:lang w:eastAsia="ar-SA"/>
              </w:rPr>
              <w:t>Городская</w:t>
            </w:r>
            <w:proofErr w:type="gramEnd"/>
            <w:r w:rsidR="00477C2B">
              <w:rPr>
                <w:sz w:val="24"/>
                <w:szCs w:val="24"/>
                <w:lang w:eastAsia="ar-SA"/>
              </w:rPr>
              <w:t xml:space="preserve"> библиотека имени А.А. Филатова»)</w:t>
            </w:r>
          </w:p>
        </w:tc>
      </w:tr>
      <w:tr w:rsidR="00A55F02" w:rsidRPr="00997159" w:rsidTr="00FD36B0">
        <w:tc>
          <w:tcPr>
            <w:tcW w:w="1843" w:type="dxa"/>
            <w:vAlign w:val="center"/>
          </w:tcPr>
          <w:p w:rsidR="00A55F02" w:rsidRPr="002A1845" w:rsidRDefault="0066347D" w:rsidP="00F1136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>+ 300 000,00</w:t>
            </w:r>
          </w:p>
        </w:tc>
        <w:tc>
          <w:tcPr>
            <w:tcW w:w="7513" w:type="dxa"/>
          </w:tcPr>
          <w:p w:rsidR="00A55F02" w:rsidRPr="00CB7D32" w:rsidRDefault="004D60C9" w:rsidP="00A10B3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730D05" w:rsidRPr="00B70468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 w:rsidR="0066347D">
              <w:rPr>
                <w:sz w:val="24"/>
                <w:szCs w:val="24"/>
                <w:lang w:eastAsia="ar-SA"/>
              </w:rPr>
              <w:t>ющего целевое назначения на 2022 год и плановый период 2023 и 2024</w:t>
            </w:r>
            <w:r w:rsidR="00730D05" w:rsidRPr="00B70468">
              <w:rPr>
                <w:sz w:val="24"/>
                <w:szCs w:val="24"/>
                <w:lang w:eastAsia="ar-SA"/>
              </w:rPr>
              <w:t xml:space="preserve"> годов </w:t>
            </w:r>
            <w:r w:rsidR="00730D05" w:rsidRPr="00A10B38">
              <w:rPr>
                <w:sz w:val="24"/>
                <w:szCs w:val="24"/>
                <w:lang w:eastAsia="ar-SA"/>
              </w:rPr>
              <w:t xml:space="preserve">от </w:t>
            </w:r>
            <w:r w:rsidR="00A10B38" w:rsidRPr="00A10B38">
              <w:rPr>
                <w:sz w:val="24"/>
                <w:szCs w:val="24"/>
                <w:lang w:eastAsia="ar-SA"/>
              </w:rPr>
              <w:t>25.01.2022</w:t>
            </w:r>
            <w:r w:rsidR="00730D05" w:rsidRPr="00A10B38">
              <w:rPr>
                <w:sz w:val="24"/>
                <w:szCs w:val="24"/>
                <w:lang w:eastAsia="ar-SA"/>
              </w:rPr>
              <w:t xml:space="preserve"> №</w:t>
            </w:r>
            <w:r w:rsidR="00A10B38" w:rsidRPr="00A10B38">
              <w:rPr>
                <w:sz w:val="24"/>
                <w:szCs w:val="24"/>
                <w:lang w:eastAsia="ar-SA"/>
              </w:rPr>
              <w:t>230/01/249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="00730D05" w:rsidRPr="00B70468">
              <w:rPr>
                <w:sz w:val="24"/>
                <w:szCs w:val="24"/>
                <w:lang w:eastAsia="ar-SA"/>
              </w:rPr>
              <w:t>у</w:t>
            </w:r>
            <w:r w:rsidR="0066347D">
              <w:rPr>
                <w:sz w:val="24"/>
                <w:szCs w:val="24"/>
                <w:lang w:eastAsia="ar-SA"/>
              </w:rPr>
              <w:t xml:space="preserve">величены иные </w:t>
            </w:r>
            <w:r w:rsidR="0066347D" w:rsidRPr="0066347D">
              <w:rPr>
                <w:sz w:val="24"/>
                <w:szCs w:val="24"/>
                <w:lang w:eastAsia="ar-SA"/>
              </w:rPr>
              <w:t xml:space="preserve">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бактерицидных </w:t>
            </w:r>
            <w:proofErr w:type="spellStart"/>
            <w:r w:rsidR="0066347D" w:rsidRPr="0066347D">
              <w:rPr>
                <w:sz w:val="24"/>
                <w:szCs w:val="24"/>
                <w:lang w:eastAsia="ar-SA"/>
              </w:rPr>
              <w:t>облучателей-рециркуляторов</w:t>
            </w:r>
            <w:proofErr w:type="spellEnd"/>
            <w:r w:rsidR="0066347D" w:rsidRPr="0066347D">
              <w:rPr>
                <w:sz w:val="24"/>
                <w:szCs w:val="24"/>
                <w:lang w:eastAsia="ar-SA"/>
              </w:rPr>
              <w:t xml:space="preserve">, камер с </w:t>
            </w:r>
            <w:proofErr w:type="spellStart"/>
            <w:r w:rsidR="0066347D" w:rsidRPr="0066347D">
              <w:rPr>
                <w:sz w:val="24"/>
                <w:szCs w:val="24"/>
                <w:lang w:eastAsia="ar-SA"/>
              </w:rPr>
              <w:t>тепловизором</w:t>
            </w:r>
            <w:proofErr w:type="spellEnd"/>
            <w:r w:rsidR="00477C2B">
              <w:rPr>
                <w:sz w:val="24"/>
                <w:szCs w:val="24"/>
                <w:lang w:eastAsia="ar-SA"/>
              </w:rPr>
              <w:t xml:space="preserve"> (МАОУ</w:t>
            </w:r>
            <w:proofErr w:type="gramEnd"/>
            <w:r w:rsidR="00477C2B">
              <w:rPr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="00477C2B" w:rsidRPr="00477C2B">
              <w:rPr>
                <w:sz w:val="24"/>
                <w:szCs w:val="24"/>
                <w:lang w:eastAsia="ar-SA"/>
              </w:rPr>
              <w:t>Средн</w:t>
            </w:r>
            <w:r w:rsidR="00477C2B">
              <w:rPr>
                <w:sz w:val="24"/>
                <w:szCs w:val="24"/>
                <w:lang w:eastAsia="ar-SA"/>
              </w:rPr>
              <w:t>яя общеобразовательная школа №2»)</w:t>
            </w:r>
            <w:proofErr w:type="gramEnd"/>
          </w:p>
        </w:tc>
      </w:tr>
      <w:tr w:rsidR="0066347D" w:rsidRPr="00997159" w:rsidTr="00FD36B0">
        <w:tc>
          <w:tcPr>
            <w:tcW w:w="1843" w:type="dxa"/>
            <w:vAlign w:val="center"/>
          </w:tcPr>
          <w:p w:rsidR="0066347D" w:rsidRDefault="0066347D" w:rsidP="00F1136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+ 100 000,00</w:t>
            </w:r>
          </w:p>
        </w:tc>
        <w:tc>
          <w:tcPr>
            <w:tcW w:w="7513" w:type="dxa"/>
          </w:tcPr>
          <w:p w:rsidR="0066347D" w:rsidRDefault="0066347D" w:rsidP="00A10B3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Pr="00B70468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>
              <w:rPr>
                <w:sz w:val="24"/>
                <w:szCs w:val="24"/>
                <w:lang w:eastAsia="ar-SA"/>
              </w:rPr>
              <w:t>ющего целевое назначения на 2022 год и плановый период 2023 и 2024</w:t>
            </w:r>
            <w:r w:rsidRPr="00B70468">
              <w:rPr>
                <w:sz w:val="24"/>
                <w:szCs w:val="24"/>
                <w:lang w:eastAsia="ar-SA"/>
              </w:rPr>
              <w:t xml:space="preserve"> </w:t>
            </w:r>
            <w:r w:rsidRPr="00A10B38">
              <w:rPr>
                <w:sz w:val="24"/>
                <w:szCs w:val="24"/>
                <w:lang w:eastAsia="ar-SA"/>
              </w:rPr>
              <w:t xml:space="preserve">годов </w:t>
            </w:r>
            <w:r w:rsidR="00A10B38" w:rsidRPr="00A10B38">
              <w:rPr>
                <w:sz w:val="24"/>
                <w:szCs w:val="24"/>
                <w:lang w:eastAsia="ar-SA"/>
              </w:rPr>
              <w:t>от 25.01.2022</w:t>
            </w:r>
            <w:r w:rsidRPr="00A10B38">
              <w:rPr>
                <w:sz w:val="24"/>
                <w:szCs w:val="24"/>
                <w:lang w:eastAsia="ar-SA"/>
              </w:rPr>
              <w:t xml:space="preserve"> №</w:t>
            </w:r>
            <w:r w:rsidR="00A10B38" w:rsidRPr="00A10B38">
              <w:rPr>
                <w:sz w:val="24"/>
                <w:szCs w:val="24"/>
                <w:lang w:eastAsia="ar-SA"/>
              </w:rPr>
              <w:t>230/01/232</w:t>
            </w:r>
            <w:r w:rsidRPr="00A10B38">
              <w:rPr>
                <w:sz w:val="24"/>
                <w:szCs w:val="24"/>
                <w:lang w:eastAsia="ar-SA"/>
              </w:rPr>
              <w:t xml:space="preserve"> увеличены</w:t>
            </w:r>
            <w:r w:rsidRPr="00B70468">
              <w:rPr>
                <w:sz w:val="24"/>
                <w:szCs w:val="24"/>
                <w:lang w:eastAsia="ar-SA"/>
              </w:rPr>
              <w:t xml:space="preserve"> иные</w:t>
            </w:r>
            <w:r w:rsidR="00580753">
              <w:t xml:space="preserve"> </w:t>
            </w:r>
            <w:r w:rsidRPr="0066347D">
              <w:rPr>
                <w:sz w:val="24"/>
                <w:szCs w:val="24"/>
                <w:lang w:eastAsia="ar-SA"/>
              </w:rPr>
              <w:t>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многофункционального кресла для детей-инвалидов</w:t>
            </w:r>
            <w:r w:rsidR="00477C2B">
              <w:rPr>
                <w:sz w:val="24"/>
                <w:szCs w:val="24"/>
                <w:lang w:eastAsia="ar-SA"/>
              </w:rPr>
              <w:t xml:space="preserve"> (МАДОУ  ДСКВ</w:t>
            </w:r>
            <w:proofErr w:type="gramEnd"/>
            <w:r w:rsidR="00477C2B">
              <w:rPr>
                <w:sz w:val="24"/>
                <w:szCs w:val="24"/>
                <w:lang w:eastAsia="ar-SA"/>
              </w:rPr>
              <w:t xml:space="preserve"> «</w:t>
            </w:r>
            <w:proofErr w:type="spellStart"/>
            <w:proofErr w:type="gramStart"/>
            <w:r w:rsidR="00477C2B">
              <w:rPr>
                <w:sz w:val="24"/>
                <w:szCs w:val="24"/>
                <w:lang w:eastAsia="ar-SA"/>
              </w:rPr>
              <w:t>Югорка</w:t>
            </w:r>
            <w:proofErr w:type="spellEnd"/>
            <w:r w:rsidR="00477C2B">
              <w:rPr>
                <w:sz w:val="24"/>
                <w:szCs w:val="24"/>
                <w:lang w:eastAsia="ar-SA"/>
              </w:rPr>
              <w:t>»)</w:t>
            </w:r>
            <w:proofErr w:type="gramEnd"/>
          </w:p>
        </w:tc>
      </w:tr>
      <w:tr w:rsidR="00B24185" w:rsidRPr="00997159" w:rsidTr="00FD36B0">
        <w:tc>
          <w:tcPr>
            <w:tcW w:w="1843" w:type="dxa"/>
            <w:vAlign w:val="center"/>
          </w:tcPr>
          <w:p w:rsidR="00B24185" w:rsidRDefault="00B24185" w:rsidP="00F1136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+ 38,47</w:t>
            </w:r>
          </w:p>
        </w:tc>
        <w:tc>
          <w:tcPr>
            <w:tcW w:w="7513" w:type="dxa"/>
          </w:tcPr>
          <w:p w:rsidR="00B24185" w:rsidRDefault="00B24185" w:rsidP="00B24185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Pr="00B70468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</w:t>
            </w:r>
            <w:r>
              <w:rPr>
                <w:sz w:val="24"/>
                <w:szCs w:val="24"/>
                <w:lang w:eastAsia="ar-SA"/>
              </w:rPr>
              <w:t>ющего целевое назначения на 2022 год и плановый период 2023 и 2024</w:t>
            </w:r>
            <w:r w:rsidRPr="00B70468">
              <w:rPr>
                <w:sz w:val="24"/>
                <w:szCs w:val="24"/>
                <w:lang w:eastAsia="ar-SA"/>
              </w:rPr>
              <w:t xml:space="preserve"> </w:t>
            </w:r>
            <w:r w:rsidRPr="00A10B38">
              <w:rPr>
                <w:sz w:val="24"/>
                <w:szCs w:val="24"/>
                <w:lang w:eastAsia="ar-SA"/>
              </w:rPr>
              <w:t xml:space="preserve">годов </w:t>
            </w:r>
            <w:r>
              <w:rPr>
                <w:sz w:val="24"/>
                <w:szCs w:val="24"/>
                <w:lang w:eastAsia="ar-SA"/>
              </w:rPr>
              <w:t>от 01.03</w:t>
            </w:r>
            <w:r w:rsidRPr="00A10B38">
              <w:rPr>
                <w:sz w:val="24"/>
                <w:szCs w:val="24"/>
                <w:lang w:eastAsia="ar-SA"/>
              </w:rPr>
              <w:t>.2022 №</w:t>
            </w:r>
            <w:r>
              <w:rPr>
                <w:sz w:val="24"/>
                <w:szCs w:val="24"/>
                <w:lang w:eastAsia="ar-SA"/>
              </w:rPr>
              <w:t>460/03/283 увеличена субсидия</w:t>
            </w:r>
            <w:r w:rsidRPr="00B24185">
              <w:rPr>
                <w:sz w:val="24"/>
                <w:szCs w:val="24"/>
                <w:lang w:eastAsia="ar-SA"/>
              </w:rPr>
              <w:t xml:space="preserve"> на реализацию программы формирования современной городск</w:t>
            </w:r>
            <w:r>
              <w:rPr>
                <w:sz w:val="24"/>
                <w:szCs w:val="24"/>
                <w:lang w:eastAsia="ar-SA"/>
              </w:rPr>
              <w:t>ой среды регионального проекта «</w:t>
            </w:r>
            <w:r w:rsidRPr="00B24185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>
              <w:rPr>
                <w:sz w:val="24"/>
                <w:szCs w:val="24"/>
                <w:lang w:eastAsia="ar-SA"/>
              </w:rPr>
              <w:t>»</w:t>
            </w:r>
            <w:r w:rsidRPr="00B24185">
              <w:rPr>
                <w:sz w:val="24"/>
                <w:szCs w:val="24"/>
                <w:lang w:eastAsia="ar-SA"/>
              </w:rPr>
              <w:t xml:space="preserve"> подпрограммы </w:t>
            </w:r>
            <w:r>
              <w:rPr>
                <w:sz w:val="24"/>
                <w:szCs w:val="24"/>
                <w:lang w:eastAsia="ar-SA"/>
              </w:rPr>
              <w:t>«</w:t>
            </w:r>
            <w:r w:rsidRPr="00B24185">
              <w:rPr>
                <w:sz w:val="24"/>
                <w:szCs w:val="24"/>
                <w:lang w:eastAsia="ar-SA"/>
              </w:rPr>
              <w:t>Формирование комфортной городской среды</w:t>
            </w:r>
            <w:r>
              <w:rPr>
                <w:sz w:val="24"/>
                <w:szCs w:val="24"/>
                <w:lang w:eastAsia="ar-SA"/>
              </w:rPr>
              <w:t>»</w:t>
            </w:r>
            <w:r w:rsidRPr="00B24185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>
              <w:rPr>
                <w:sz w:val="24"/>
                <w:szCs w:val="24"/>
                <w:lang w:eastAsia="ar-SA"/>
              </w:rPr>
              <w:t>«</w:t>
            </w:r>
            <w:r w:rsidRPr="00B24185">
              <w:rPr>
                <w:sz w:val="24"/>
                <w:szCs w:val="24"/>
                <w:lang w:eastAsia="ar-SA"/>
              </w:rPr>
              <w:t>Жилищно-коммунальный комплекс и горо</w:t>
            </w:r>
            <w:r>
              <w:rPr>
                <w:sz w:val="24"/>
                <w:szCs w:val="24"/>
                <w:lang w:eastAsia="ar-SA"/>
              </w:rPr>
              <w:t>дская среда</w:t>
            </w:r>
            <w:proofErr w:type="gramEnd"/>
            <w:r>
              <w:rPr>
                <w:sz w:val="24"/>
                <w:szCs w:val="24"/>
                <w:lang w:eastAsia="ar-SA"/>
              </w:rPr>
              <w:t>» (окружной бюджет)</w:t>
            </w:r>
          </w:p>
        </w:tc>
      </w:tr>
    </w:tbl>
    <w:p w:rsidR="008720BE" w:rsidRPr="008A2CE3" w:rsidRDefault="008720BE" w:rsidP="008720BE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3) увеличения доходов за счет прочих безвозмездных поступлений на сумму </w:t>
      </w:r>
      <w:r w:rsidR="002114D8" w:rsidRPr="008A2CE3">
        <w:rPr>
          <w:sz w:val="27"/>
          <w:szCs w:val="27"/>
        </w:rPr>
        <w:t>412</w:t>
      </w:r>
      <w:r w:rsidRPr="008A2CE3">
        <w:rPr>
          <w:sz w:val="27"/>
          <w:szCs w:val="27"/>
        </w:rPr>
        <w:t xml:space="preserve"> тыс. </w:t>
      </w:r>
      <w:r w:rsidR="002114D8" w:rsidRPr="008A2CE3">
        <w:rPr>
          <w:sz w:val="27"/>
          <w:szCs w:val="27"/>
        </w:rPr>
        <w:t>433,2</w:t>
      </w:r>
      <w:r w:rsidRPr="008A2CE3">
        <w:rPr>
          <w:sz w:val="27"/>
          <w:szCs w:val="27"/>
        </w:rPr>
        <w:t xml:space="preserve">8 руб., в том числе: </w:t>
      </w:r>
    </w:p>
    <w:tbl>
      <w:tblPr>
        <w:tblStyle w:val="a7"/>
        <w:tblW w:w="9356" w:type="dxa"/>
        <w:tblInd w:w="108" w:type="dxa"/>
        <w:tblLook w:val="04A0"/>
      </w:tblPr>
      <w:tblGrid>
        <w:gridCol w:w="1955"/>
        <w:gridCol w:w="7401"/>
      </w:tblGrid>
      <w:tr w:rsidR="008720BE" w:rsidRPr="00997159" w:rsidTr="00FD36B0">
        <w:tc>
          <w:tcPr>
            <w:tcW w:w="1955" w:type="dxa"/>
          </w:tcPr>
          <w:p w:rsidR="008720BE" w:rsidRPr="00997159" w:rsidRDefault="008720BE" w:rsidP="002E71D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Сумма, руб.</w:t>
            </w:r>
          </w:p>
        </w:tc>
        <w:tc>
          <w:tcPr>
            <w:tcW w:w="7401" w:type="dxa"/>
          </w:tcPr>
          <w:p w:rsidR="008720BE" w:rsidRPr="00997159" w:rsidRDefault="008720BE" w:rsidP="002E71D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Пояснение</w:t>
            </w:r>
          </w:p>
        </w:tc>
      </w:tr>
      <w:tr w:rsidR="008720BE" w:rsidRPr="00997159" w:rsidTr="00FD36B0">
        <w:tc>
          <w:tcPr>
            <w:tcW w:w="1955" w:type="dxa"/>
            <w:vAlign w:val="center"/>
          </w:tcPr>
          <w:p w:rsidR="008720BE" w:rsidRPr="007711FC" w:rsidRDefault="008720BE" w:rsidP="008720B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11FC">
              <w:t xml:space="preserve">+ </w:t>
            </w:r>
            <w:r>
              <w:t>412 433,28</w:t>
            </w:r>
          </w:p>
        </w:tc>
        <w:tc>
          <w:tcPr>
            <w:tcW w:w="7401" w:type="dxa"/>
          </w:tcPr>
          <w:p w:rsidR="008720BE" w:rsidRPr="00997159" w:rsidRDefault="008720BE" w:rsidP="008720BE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F57C84">
              <w:rPr>
                <w:sz w:val="24"/>
                <w:szCs w:val="24"/>
                <w:lang w:eastAsia="ar-SA"/>
              </w:rPr>
              <w:t xml:space="preserve">на основании </w:t>
            </w:r>
            <w:proofErr w:type="gramStart"/>
            <w:r w:rsidRPr="00F57C84">
              <w:rPr>
                <w:sz w:val="24"/>
                <w:szCs w:val="24"/>
                <w:lang w:eastAsia="ar-SA"/>
              </w:rPr>
              <w:t>письма управления образования администрации города</w:t>
            </w:r>
            <w:proofErr w:type="gramEnd"/>
            <w:r w:rsidRPr="00F57C84">
              <w:rPr>
                <w:sz w:val="24"/>
                <w:szCs w:val="24"/>
                <w:lang w:eastAsia="ar-SA"/>
              </w:rPr>
              <w:t xml:space="preserve"> Покачи от </w:t>
            </w:r>
            <w:r w:rsidR="00491090">
              <w:rPr>
                <w:sz w:val="24"/>
                <w:szCs w:val="24"/>
                <w:lang w:eastAsia="ar-SA"/>
              </w:rPr>
              <w:t>09.02.2022 №16-И</w:t>
            </w:r>
            <w:r>
              <w:rPr>
                <w:sz w:val="24"/>
                <w:szCs w:val="24"/>
                <w:lang w:eastAsia="ar-SA"/>
              </w:rPr>
              <w:t>сх-271</w:t>
            </w:r>
            <w:r w:rsidRPr="00F57C84">
              <w:rPr>
                <w:sz w:val="24"/>
                <w:szCs w:val="24"/>
                <w:lang w:eastAsia="ar-SA"/>
              </w:rPr>
              <w:t xml:space="preserve"> увеличены плановые показатели в связи с ожидаемыми поступлениями в бюджет средств от родителей для частичной оплаты за путевки на отдых детей за пределами автономного округа</w:t>
            </w:r>
          </w:p>
        </w:tc>
      </w:tr>
    </w:tbl>
    <w:p w:rsidR="00A06762" w:rsidRPr="008A2CE3" w:rsidRDefault="00A30753" w:rsidP="00B8504E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4</w:t>
      </w:r>
      <w:r w:rsidR="00A06762" w:rsidRPr="008A2CE3">
        <w:rPr>
          <w:sz w:val="27"/>
          <w:szCs w:val="27"/>
        </w:rPr>
        <w:t xml:space="preserve">) увеличения </w:t>
      </w:r>
      <w:r w:rsidR="002248FB" w:rsidRPr="008A2CE3">
        <w:rPr>
          <w:sz w:val="27"/>
          <w:szCs w:val="27"/>
        </w:rPr>
        <w:t>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 w:rsidR="00BA67BD" w:rsidRPr="008A2CE3">
        <w:rPr>
          <w:sz w:val="27"/>
          <w:szCs w:val="27"/>
        </w:rPr>
        <w:t xml:space="preserve">, в сумме </w:t>
      </w:r>
      <w:r w:rsidR="00E921C6" w:rsidRPr="008A2CE3">
        <w:rPr>
          <w:sz w:val="27"/>
          <w:szCs w:val="27"/>
        </w:rPr>
        <w:t>10</w:t>
      </w:r>
      <w:r w:rsidR="00D934A7" w:rsidRPr="008A2CE3">
        <w:rPr>
          <w:sz w:val="27"/>
          <w:szCs w:val="27"/>
        </w:rPr>
        <w:t xml:space="preserve"> тыс.</w:t>
      </w:r>
      <w:r w:rsidR="00E921C6" w:rsidRPr="008A2CE3">
        <w:rPr>
          <w:sz w:val="27"/>
          <w:szCs w:val="27"/>
        </w:rPr>
        <w:t> 270,92</w:t>
      </w:r>
      <w:r w:rsidR="00A06762" w:rsidRPr="008A2CE3">
        <w:rPr>
          <w:sz w:val="27"/>
          <w:szCs w:val="27"/>
        </w:rPr>
        <w:t xml:space="preserve"> руб.</w:t>
      </w:r>
    </w:p>
    <w:tbl>
      <w:tblPr>
        <w:tblStyle w:val="a7"/>
        <w:tblW w:w="9356" w:type="dxa"/>
        <w:tblInd w:w="108" w:type="dxa"/>
        <w:tblLook w:val="04A0"/>
      </w:tblPr>
      <w:tblGrid>
        <w:gridCol w:w="1985"/>
        <w:gridCol w:w="7371"/>
      </w:tblGrid>
      <w:tr w:rsidR="00927562" w:rsidRPr="0066347D" w:rsidTr="00FD36B0">
        <w:trPr>
          <w:trHeight w:val="243"/>
        </w:trPr>
        <w:tc>
          <w:tcPr>
            <w:tcW w:w="1985" w:type="dxa"/>
          </w:tcPr>
          <w:p w:rsidR="005A2E2C" w:rsidRPr="006754F2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754F2">
              <w:t>Сумма, руб.</w:t>
            </w:r>
          </w:p>
        </w:tc>
        <w:tc>
          <w:tcPr>
            <w:tcW w:w="7371" w:type="dxa"/>
          </w:tcPr>
          <w:p w:rsidR="005A2E2C" w:rsidRPr="006754F2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754F2">
              <w:t>Пояснение</w:t>
            </w:r>
          </w:p>
        </w:tc>
      </w:tr>
      <w:tr w:rsidR="005A2E2C" w:rsidRPr="00D934A7" w:rsidTr="00FD36B0">
        <w:tc>
          <w:tcPr>
            <w:tcW w:w="1985" w:type="dxa"/>
            <w:vAlign w:val="center"/>
          </w:tcPr>
          <w:p w:rsidR="005A2E2C" w:rsidRPr="0017247E" w:rsidRDefault="005A2E2C" w:rsidP="0017247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754F2">
              <w:t xml:space="preserve">+ </w:t>
            </w:r>
            <w:r w:rsidR="00E921C6" w:rsidRPr="006754F2">
              <w:t>10 270,92</w:t>
            </w:r>
          </w:p>
        </w:tc>
        <w:tc>
          <w:tcPr>
            <w:tcW w:w="7371" w:type="dxa"/>
          </w:tcPr>
          <w:p w:rsidR="00B8504E" w:rsidRPr="0017247E" w:rsidRDefault="002248FB" w:rsidP="00A71511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6754F2">
              <w:rPr>
                <w:sz w:val="24"/>
                <w:szCs w:val="24"/>
                <w:lang w:eastAsia="ar-SA"/>
              </w:rPr>
              <w:t>увеличени</w:t>
            </w:r>
            <w:r w:rsidR="00B46E76" w:rsidRPr="006754F2">
              <w:rPr>
                <w:sz w:val="24"/>
                <w:szCs w:val="24"/>
                <w:lang w:eastAsia="ar-SA"/>
              </w:rPr>
              <w:t>е</w:t>
            </w:r>
            <w:r w:rsidRPr="006754F2">
              <w:rPr>
                <w:sz w:val="24"/>
                <w:szCs w:val="24"/>
                <w:lang w:eastAsia="ar-SA"/>
              </w:rPr>
              <w:t xml:space="preserve"> доходов </w:t>
            </w:r>
            <w:r w:rsidR="004A74B2">
              <w:rPr>
                <w:sz w:val="24"/>
                <w:szCs w:val="24"/>
                <w:lang w:eastAsia="ar-SA"/>
              </w:rPr>
              <w:t xml:space="preserve">местного </w:t>
            </w:r>
            <w:r w:rsidRPr="006754F2">
              <w:rPr>
                <w:sz w:val="24"/>
                <w:szCs w:val="24"/>
                <w:lang w:eastAsia="ar-SA"/>
              </w:rPr>
              <w:t>бюджета от возврата муниципальными автономными учреждениями остатков субсидий</w:t>
            </w:r>
            <w:r w:rsidR="008639DD" w:rsidRPr="006754F2">
              <w:rPr>
                <w:sz w:val="24"/>
                <w:szCs w:val="24"/>
                <w:lang w:eastAsia="ar-SA"/>
              </w:rPr>
              <w:t xml:space="preserve"> прошлых лет, имеющих целевое назначение</w:t>
            </w:r>
            <w:r w:rsidRPr="006754F2">
              <w:rPr>
                <w:sz w:val="24"/>
                <w:szCs w:val="24"/>
                <w:lang w:eastAsia="ar-SA"/>
              </w:rPr>
              <w:t xml:space="preserve">, за счет местного </w:t>
            </w:r>
            <w:r w:rsidRPr="006754F2">
              <w:rPr>
                <w:sz w:val="24"/>
                <w:szCs w:val="24"/>
                <w:lang w:eastAsia="ar-SA"/>
              </w:rPr>
              <w:lastRenderedPageBreak/>
              <w:t>бюджета</w:t>
            </w:r>
            <w:r w:rsidR="007711FC" w:rsidRPr="006754F2">
              <w:rPr>
                <w:sz w:val="24"/>
                <w:szCs w:val="24"/>
                <w:lang w:eastAsia="ar-SA"/>
              </w:rPr>
              <w:t>,</w:t>
            </w:r>
            <w:r w:rsidR="006754F2" w:rsidRPr="006754F2">
              <w:rPr>
                <w:sz w:val="24"/>
                <w:szCs w:val="24"/>
                <w:lang w:eastAsia="ar-SA"/>
              </w:rPr>
              <w:t xml:space="preserve"> </w:t>
            </w:r>
            <w:r w:rsidR="006754F2" w:rsidRPr="004A74B2">
              <w:rPr>
                <w:sz w:val="24"/>
                <w:szCs w:val="24"/>
                <w:lang w:eastAsia="ar-SA"/>
              </w:rPr>
              <w:t xml:space="preserve">сложилось за счет восстановления </w:t>
            </w:r>
            <w:r w:rsidR="004A74B2">
              <w:rPr>
                <w:sz w:val="24"/>
                <w:szCs w:val="24"/>
                <w:lang w:eastAsia="ar-SA"/>
              </w:rPr>
              <w:t xml:space="preserve">работником </w:t>
            </w:r>
            <w:r w:rsidR="004A74B2" w:rsidRPr="004A74B2">
              <w:rPr>
                <w:sz w:val="24"/>
                <w:szCs w:val="24"/>
                <w:lang w:eastAsia="ar-SA"/>
              </w:rPr>
              <w:t>МАОУ СОШ№2</w:t>
            </w:r>
            <w:r w:rsidR="004A74B2">
              <w:rPr>
                <w:sz w:val="24"/>
                <w:szCs w:val="24"/>
                <w:lang w:eastAsia="ar-SA"/>
              </w:rPr>
              <w:t xml:space="preserve"> </w:t>
            </w:r>
            <w:r w:rsidR="006754F2" w:rsidRPr="004A74B2">
              <w:rPr>
                <w:sz w:val="24"/>
                <w:szCs w:val="24"/>
                <w:lang w:eastAsia="ar-SA"/>
              </w:rPr>
              <w:t xml:space="preserve">кассовых расходов на </w:t>
            </w:r>
            <w:r w:rsidR="00D934A7" w:rsidRPr="004A74B2">
              <w:rPr>
                <w:sz w:val="24"/>
                <w:szCs w:val="24"/>
                <w:lang w:eastAsia="ar-SA"/>
              </w:rPr>
              <w:t xml:space="preserve">сумму </w:t>
            </w:r>
            <w:r w:rsidR="004B2FD3" w:rsidRPr="004A74B2">
              <w:rPr>
                <w:sz w:val="24"/>
                <w:szCs w:val="24"/>
                <w:lang w:eastAsia="ar-SA"/>
              </w:rPr>
              <w:t>10 270,92</w:t>
            </w:r>
            <w:r w:rsidR="0002769C" w:rsidRPr="004A74B2">
              <w:rPr>
                <w:sz w:val="24"/>
                <w:szCs w:val="24"/>
                <w:lang w:eastAsia="ar-SA"/>
              </w:rPr>
              <w:t xml:space="preserve"> руб.</w:t>
            </w:r>
            <w:r w:rsidR="004A74B2">
              <w:rPr>
                <w:sz w:val="24"/>
                <w:szCs w:val="24"/>
                <w:lang w:eastAsia="ar-SA"/>
              </w:rPr>
              <w:t xml:space="preserve"> </w:t>
            </w:r>
            <w:r w:rsidR="00A71511">
              <w:rPr>
                <w:sz w:val="24"/>
                <w:szCs w:val="24"/>
                <w:lang w:eastAsia="ar-SA"/>
              </w:rPr>
              <w:t>(гарантии и компенсации приглашенным работникам)</w:t>
            </w:r>
          </w:p>
        </w:tc>
      </w:tr>
    </w:tbl>
    <w:p w:rsidR="00F27A32" w:rsidRPr="008A2CE3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:rsidR="00385E1D" w:rsidRPr="008A2CE3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8A2CE3">
        <w:rPr>
          <w:b/>
          <w:sz w:val="27"/>
          <w:szCs w:val="27"/>
        </w:rPr>
        <w:t>2</w:t>
      </w:r>
      <w:r w:rsidR="00C40744" w:rsidRPr="008A2CE3">
        <w:rPr>
          <w:b/>
          <w:sz w:val="27"/>
          <w:szCs w:val="27"/>
        </w:rPr>
        <w:t>.</w:t>
      </w:r>
      <w:r w:rsidR="00385E1D" w:rsidRPr="008A2CE3">
        <w:rPr>
          <w:sz w:val="27"/>
          <w:szCs w:val="27"/>
        </w:rPr>
        <w:t xml:space="preserve"> </w:t>
      </w:r>
      <w:r w:rsidR="00385E1D" w:rsidRPr="008A2CE3">
        <w:rPr>
          <w:b/>
          <w:sz w:val="27"/>
          <w:szCs w:val="27"/>
        </w:rPr>
        <w:t xml:space="preserve">Осуществлено увеличение расходной части бюджета города Покачи на </w:t>
      </w:r>
      <w:r w:rsidR="007C6603" w:rsidRPr="008A2CE3">
        <w:rPr>
          <w:b/>
          <w:sz w:val="27"/>
          <w:szCs w:val="27"/>
        </w:rPr>
        <w:t>202</w:t>
      </w:r>
      <w:r w:rsidR="001112FA" w:rsidRPr="008A2CE3">
        <w:rPr>
          <w:b/>
          <w:sz w:val="27"/>
          <w:szCs w:val="27"/>
        </w:rPr>
        <w:t>2</w:t>
      </w:r>
      <w:r w:rsidR="007C6603" w:rsidRPr="008A2CE3">
        <w:rPr>
          <w:b/>
          <w:sz w:val="27"/>
          <w:szCs w:val="27"/>
        </w:rPr>
        <w:t xml:space="preserve"> год </w:t>
      </w:r>
      <w:r w:rsidR="00CB221B" w:rsidRPr="008A2CE3">
        <w:rPr>
          <w:b/>
          <w:sz w:val="27"/>
          <w:szCs w:val="27"/>
        </w:rPr>
        <w:t xml:space="preserve">на </w:t>
      </w:r>
      <w:r w:rsidR="001112FA" w:rsidRPr="008A2CE3">
        <w:rPr>
          <w:b/>
          <w:sz w:val="27"/>
          <w:szCs w:val="27"/>
        </w:rPr>
        <w:t>41</w:t>
      </w:r>
      <w:r w:rsidR="00C474EA" w:rsidRPr="008A2CE3">
        <w:rPr>
          <w:b/>
          <w:sz w:val="27"/>
          <w:szCs w:val="27"/>
        </w:rPr>
        <w:t xml:space="preserve"> </w:t>
      </w:r>
      <w:r w:rsidR="00CB221B" w:rsidRPr="008A2CE3">
        <w:rPr>
          <w:b/>
          <w:sz w:val="27"/>
          <w:szCs w:val="27"/>
        </w:rPr>
        <w:t>млн.</w:t>
      </w:r>
      <w:r w:rsidR="00A333C0" w:rsidRPr="008A2CE3">
        <w:rPr>
          <w:b/>
          <w:sz w:val="27"/>
          <w:szCs w:val="27"/>
        </w:rPr>
        <w:t xml:space="preserve"> </w:t>
      </w:r>
      <w:r w:rsidR="001112FA" w:rsidRPr="008A2CE3">
        <w:rPr>
          <w:b/>
          <w:sz w:val="27"/>
          <w:szCs w:val="27"/>
        </w:rPr>
        <w:t>271</w:t>
      </w:r>
      <w:r w:rsidR="00CB221B" w:rsidRPr="008A2CE3">
        <w:rPr>
          <w:b/>
          <w:sz w:val="27"/>
          <w:szCs w:val="27"/>
        </w:rPr>
        <w:t xml:space="preserve"> тыс. </w:t>
      </w:r>
      <w:r w:rsidR="001112FA" w:rsidRPr="008A2CE3">
        <w:rPr>
          <w:b/>
          <w:sz w:val="27"/>
          <w:szCs w:val="27"/>
        </w:rPr>
        <w:t>686,14</w:t>
      </w:r>
      <w:r w:rsidR="00C474EA" w:rsidRPr="008A2CE3">
        <w:rPr>
          <w:b/>
          <w:sz w:val="27"/>
          <w:szCs w:val="27"/>
        </w:rPr>
        <w:t xml:space="preserve"> р</w:t>
      </w:r>
      <w:r w:rsidR="00CB221B" w:rsidRPr="008A2CE3">
        <w:rPr>
          <w:b/>
          <w:sz w:val="27"/>
          <w:szCs w:val="27"/>
        </w:rPr>
        <w:t>уб.</w:t>
      </w:r>
      <w:r w:rsidR="00385E1D" w:rsidRPr="008A2CE3">
        <w:rPr>
          <w:sz w:val="27"/>
          <w:szCs w:val="27"/>
        </w:rPr>
        <w:t>, за счет:</w:t>
      </w:r>
    </w:p>
    <w:p w:rsidR="00337FC5" w:rsidRPr="008A2CE3" w:rsidRDefault="00337FC5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1) совокупного увеличения расходов местного бюджета на сумму </w:t>
      </w:r>
      <w:r w:rsidR="00385A2D" w:rsidRPr="008A2CE3">
        <w:rPr>
          <w:sz w:val="27"/>
          <w:szCs w:val="27"/>
        </w:rPr>
        <w:t>11</w:t>
      </w:r>
      <w:r w:rsidRPr="008A2CE3">
        <w:rPr>
          <w:sz w:val="27"/>
          <w:szCs w:val="27"/>
        </w:rPr>
        <w:t xml:space="preserve"> млн. </w:t>
      </w:r>
      <w:r w:rsidR="00385A2D" w:rsidRPr="008A2CE3">
        <w:rPr>
          <w:sz w:val="27"/>
          <w:szCs w:val="27"/>
        </w:rPr>
        <w:t>222</w:t>
      </w:r>
      <w:r w:rsidRPr="008A2CE3">
        <w:rPr>
          <w:sz w:val="27"/>
          <w:szCs w:val="27"/>
        </w:rPr>
        <w:t xml:space="preserve"> тыс. </w:t>
      </w:r>
      <w:r w:rsidR="00385A2D" w:rsidRPr="008A2CE3">
        <w:rPr>
          <w:sz w:val="27"/>
          <w:szCs w:val="27"/>
        </w:rPr>
        <w:t>460,49</w:t>
      </w:r>
      <w:r w:rsidRPr="008A2CE3">
        <w:rPr>
          <w:sz w:val="27"/>
          <w:szCs w:val="27"/>
        </w:rPr>
        <w:t xml:space="preserve"> руб.</w:t>
      </w:r>
      <w:r w:rsidR="00385A2D" w:rsidRPr="008A2CE3">
        <w:rPr>
          <w:sz w:val="27"/>
          <w:szCs w:val="27"/>
        </w:rPr>
        <w:t>, в том числе за счет остатков неиспользованных в предыдущие финансовые годы средств, сложившихся по состоянию на 31.12.2021 в размере 708 тыс. 417,19 руб.</w:t>
      </w:r>
      <w:r w:rsidRPr="008A2CE3">
        <w:rPr>
          <w:sz w:val="27"/>
          <w:szCs w:val="27"/>
        </w:rPr>
        <w:t xml:space="preserve"> Подробнее направления расходования средств отражены в приложении 1 к настоящей пояснительной записке;</w:t>
      </w:r>
    </w:p>
    <w:p w:rsidR="00337FC5" w:rsidRPr="008A2CE3" w:rsidRDefault="00337FC5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2) увеличения бюджетных ассигнований в виде иных межбюджетных трансфертов из бюджетов другого уровня на сумму </w:t>
      </w:r>
      <w:r w:rsidR="00385A2D" w:rsidRPr="008A2CE3">
        <w:rPr>
          <w:sz w:val="27"/>
          <w:szCs w:val="27"/>
        </w:rPr>
        <w:t>1</w:t>
      </w:r>
      <w:r w:rsidRPr="008A2CE3">
        <w:rPr>
          <w:sz w:val="27"/>
          <w:szCs w:val="27"/>
        </w:rPr>
        <w:t xml:space="preserve"> млн. </w:t>
      </w:r>
      <w:r w:rsidR="00385A2D" w:rsidRPr="008A2CE3">
        <w:rPr>
          <w:sz w:val="27"/>
          <w:szCs w:val="27"/>
        </w:rPr>
        <w:t>400</w:t>
      </w:r>
      <w:r w:rsidRPr="008A2CE3">
        <w:rPr>
          <w:sz w:val="27"/>
          <w:szCs w:val="27"/>
        </w:rPr>
        <w:t xml:space="preserve"> тыс. </w:t>
      </w:r>
      <w:r w:rsidR="00385A2D" w:rsidRPr="008A2CE3">
        <w:rPr>
          <w:sz w:val="27"/>
          <w:szCs w:val="27"/>
        </w:rPr>
        <w:t>038,47</w:t>
      </w:r>
      <w:r w:rsidRPr="008A2CE3">
        <w:rPr>
          <w:sz w:val="27"/>
          <w:szCs w:val="27"/>
        </w:rPr>
        <w:t xml:space="preserve"> руб. Подробнее изменение размера иных межбюджетных трансфертов и их назначение отражены в части 1 настоящей пояснительной записки, а также в приложении 1 к настоящей пояснительной записке;</w:t>
      </w:r>
    </w:p>
    <w:p w:rsidR="00337FC5" w:rsidRPr="008A2CE3" w:rsidRDefault="00337FC5" w:rsidP="00337FC5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8A2CE3">
        <w:rPr>
          <w:sz w:val="27"/>
          <w:szCs w:val="27"/>
        </w:rPr>
        <w:t xml:space="preserve">3) совокупного увеличения прочих безвозмездных поступлений, имеющих целевое назначение, на сумму </w:t>
      </w:r>
      <w:r w:rsidR="00385A2D" w:rsidRPr="008A2CE3">
        <w:rPr>
          <w:sz w:val="27"/>
          <w:szCs w:val="27"/>
        </w:rPr>
        <w:t>28 млн. 649 тыс. 187,18 руб., в том числе за счет остатков неиспользованных в предыдущие финансовые годы средств, сложившихся по состоянию на 31.12.2021 в размере 28 млн. 236 тыс. 753,90 руб.</w:t>
      </w:r>
      <w:r w:rsidR="009344AA" w:rsidRPr="008A2CE3">
        <w:rPr>
          <w:sz w:val="27"/>
          <w:szCs w:val="27"/>
        </w:rPr>
        <w:t xml:space="preserve"> </w:t>
      </w:r>
      <w:r w:rsidRPr="008A2CE3">
        <w:rPr>
          <w:sz w:val="27"/>
          <w:szCs w:val="27"/>
        </w:rPr>
        <w:t xml:space="preserve">Подробнее размеры и их целевое назначение отражены в приложении 1 к настоящей пояснительной записке. </w:t>
      </w:r>
      <w:proofErr w:type="gramEnd"/>
    </w:p>
    <w:p w:rsidR="00385E1D" w:rsidRPr="008A2CE3" w:rsidRDefault="00D00E4A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b/>
          <w:sz w:val="27"/>
          <w:szCs w:val="27"/>
        </w:rPr>
        <w:t>3</w:t>
      </w:r>
      <w:r w:rsidR="00C40744" w:rsidRPr="008A2CE3">
        <w:rPr>
          <w:b/>
          <w:sz w:val="27"/>
          <w:szCs w:val="27"/>
        </w:rPr>
        <w:t>.</w:t>
      </w:r>
      <w:r w:rsidR="00385E1D" w:rsidRPr="008A2CE3">
        <w:rPr>
          <w:b/>
          <w:sz w:val="27"/>
          <w:szCs w:val="27"/>
        </w:rPr>
        <w:t xml:space="preserve"> Осуществлено внутренние перемещения между КБК расходной части бюджета города Покачи</w:t>
      </w:r>
      <w:r w:rsidR="00E50C27" w:rsidRPr="008A2CE3">
        <w:rPr>
          <w:b/>
          <w:sz w:val="27"/>
          <w:szCs w:val="27"/>
        </w:rPr>
        <w:t xml:space="preserve"> </w:t>
      </w:r>
      <w:r w:rsidR="00D5514E" w:rsidRPr="008A2CE3">
        <w:rPr>
          <w:b/>
          <w:sz w:val="27"/>
          <w:szCs w:val="27"/>
        </w:rPr>
        <w:t xml:space="preserve">в текущем </w:t>
      </w:r>
      <w:r w:rsidR="00E50C27" w:rsidRPr="008A2CE3">
        <w:rPr>
          <w:b/>
          <w:sz w:val="27"/>
          <w:szCs w:val="27"/>
        </w:rPr>
        <w:t>202</w:t>
      </w:r>
      <w:r w:rsidR="00FA57FA" w:rsidRPr="008A2CE3">
        <w:rPr>
          <w:b/>
          <w:sz w:val="27"/>
          <w:szCs w:val="27"/>
        </w:rPr>
        <w:t>2</w:t>
      </w:r>
      <w:r w:rsidR="00E50C27" w:rsidRPr="008A2CE3">
        <w:rPr>
          <w:b/>
          <w:sz w:val="27"/>
          <w:szCs w:val="27"/>
        </w:rPr>
        <w:t xml:space="preserve"> год</w:t>
      </w:r>
      <w:r w:rsidR="00D5514E" w:rsidRPr="008A2CE3">
        <w:rPr>
          <w:b/>
          <w:sz w:val="27"/>
          <w:szCs w:val="27"/>
        </w:rPr>
        <w:t>у</w:t>
      </w:r>
      <w:r w:rsidR="009E0502" w:rsidRPr="008A2CE3">
        <w:rPr>
          <w:b/>
          <w:sz w:val="27"/>
          <w:szCs w:val="27"/>
        </w:rPr>
        <w:t xml:space="preserve"> </w:t>
      </w:r>
      <w:r w:rsidR="00D5514E" w:rsidRPr="008A2CE3">
        <w:rPr>
          <w:b/>
          <w:sz w:val="27"/>
          <w:szCs w:val="27"/>
        </w:rPr>
        <w:t xml:space="preserve">и в плановом </w:t>
      </w:r>
      <w:r w:rsidR="005D4479" w:rsidRPr="008A2CE3">
        <w:rPr>
          <w:b/>
          <w:sz w:val="27"/>
          <w:szCs w:val="27"/>
        </w:rPr>
        <w:t xml:space="preserve">периоде </w:t>
      </w:r>
      <w:r w:rsidR="009E0502" w:rsidRPr="008A2CE3">
        <w:rPr>
          <w:b/>
          <w:sz w:val="27"/>
          <w:szCs w:val="27"/>
        </w:rPr>
        <w:t>202</w:t>
      </w:r>
      <w:r w:rsidR="00FA57FA" w:rsidRPr="008A2CE3">
        <w:rPr>
          <w:b/>
          <w:sz w:val="27"/>
          <w:szCs w:val="27"/>
        </w:rPr>
        <w:t>3</w:t>
      </w:r>
      <w:r w:rsidR="009E0502" w:rsidRPr="008A2CE3">
        <w:rPr>
          <w:b/>
          <w:sz w:val="27"/>
          <w:szCs w:val="27"/>
        </w:rPr>
        <w:t xml:space="preserve"> </w:t>
      </w:r>
      <w:r w:rsidR="005D4479" w:rsidRPr="008A2CE3">
        <w:rPr>
          <w:b/>
          <w:sz w:val="27"/>
          <w:szCs w:val="27"/>
        </w:rPr>
        <w:t>и 202</w:t>
      </w:r>
      <w:r w:rsidR="00FA57FA" w:rsidRPr="008A2CE3">
        <w:rPr>
          <w:b/>
          <w:sz w:val="27"/>
          <w:szCs w:val="27"/>
        </w:rPr>
        <w:t>4</w:t>
      </w:r>
      <w:r w:rsidR="005D4479" w:rsidRPr="008A2CE3">
        <w:rPr>
          <w:b/>
          <w:sz w:val="27"/>
          <w:szCs w:val="27"/>
        </w:rPr>
        <w:t xml:space="preserve"> </w:t>
      </w:r>
      <w:r w:rsidR="009E0502" w:rsidRPr="008A2CE3">
        <w:rPr>
          <w:b/>
          <w:sz w:val="27"/>
          <w:szCs w:val="27"/>
        </w:rPr>
        <w:t>год</w:t>
      </w:r>
      <w:r w:rsidR="005D4479" w:rsidRPr="008A2CE3">
        <w:rPr>
          <w:b/>
          <w:sz w:val="27"/>
          <w:szCs w:val="27"/>
        </w:rPr>
        <w:t>ов</w:t>
      </w:r>
      <w:r w:rsidR="00385E1D" w:rsidRPr="008A2CE3">
        <w:rPr>
          <w:sz w:val="27"/>
          <w:szCs w:val="27"/>
        </w:rPr>
        <w:t>, согласно приложени</w:t>
      </w:r>
      <w:r w:rsidR="00921D74" w:rsidRPr="008A2CE3">
        <w:rPr>
          <w:sz w:val="27"/>
          <w:szCs w:val="27"/>
        </w:rPr>
        <w:t>ям</w:t>
      </w:r>
      <w:r w:rsidR="00385E1D" w:rsidRPr="008A2CE3">
        <w:rPr>
          <w:sz w:val="27"/>
          <w:szCs w:val="27"/>
        </w:rPr>
        <w:t xml:space="preserve"> 1 </w:t>
      </w:r>
      <w:r w:rsidR="00921D74" w:rsidRPr="008A2CE3">
        <w:rPr>
          <w:sz w:val="27"/>
          <w:szCs w:val="27"/>
        </w:rPr>
        <w:t xml:space="preserve">и 2 </w:t>
      </w:r>
      <w:r w:rsidR="00385E1D" w:rsidRPr="008A2CE3">
        <w:rPr>
          <w:sz w:val="27"/>
          <w:szCs w:val="27"/>
        </w:rPr>
        <w:t>к настоящей пояснительной записке</w:t>
      </w:r>
      <w:r w:rsidR="009E0502" w:rsidRPr="008A2CE3">
        <w:rPr>
          <w:sz w:val="27"/>
          <w:szCs w:val="27"/>
        </w:rPr>
        <w:t xml:space="preserve"> в том числе</w:t>
      </w:r>
      <w:r w:rsidR="00385E1D" w:rsidRPr="008A2CE3">
        <w:rPr>
          <w:sz w:val="27"/>
          <w:szCs w:val="27"/>
        </w:rPr>
        <w:t xml:space="preserve">: </w:t>
      </w:r>
    </w:p>
    <w:p w:rsidR="00FA57FA" w:rsidRPr="008A2CE3" w:rsidRDefault="00385E1D" w:rsidP="00FA57FA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proofErr w:type="gramStart"/>
      <w:r w:rsidRPr="008A2CE3">
        <w:rPr>
          <w:rFonts w:eastAsia="Calibri"/>
          <w:bCs/>
          <w:sz w:val="27"/>
          <w:szCs w:val="27"/>
          <w:lang w:eastAsia="ru-RU"/>
        </w:rPr>
        <w:t xml:space="preserve">а) </w:t>
      </w:r>
      <w:r w:rsidRPr="008A2CE3">
        <w:rPr>
          <w:sz w:val="27"/>
          <w:szCs w:val="27"/>
        </w:rPr>
        <w:t xml:space="preserve">с целью приведения в соответствие </w:t>
      </w:r>
      <w:r w:rsidR="009E0502" w:rsidRPr="008A2CE3">
        <w:rPr>
          <w:sz w:val="27"/>
          <w:szCs w:val="27"/>
        </w:rPr>
        <w:t>с п</w:t>
      </w:r>
      <w:r w:rsidR="00781BF2" w:rsidRPr="008A2CE3">
        <w:rPr>
          <w:rFonts w:eastAsia="Calibri"/>
          <w:sz w:val="27"/>
          <w:szCs w:val="27"/>
          <w:lang w:eastAsia="ru-RU"/>
        </w:rPr>
        <w:t>риказ</w:t>
      </w:r>
      <w:r w:rsidR="00921D74" w:rsidRPr="008A2CE3">
        <w:rPr>
          <w:rFonts w:eastAsia="Calibri"/>
          <w:sz w:val="27"/>
          <w:szCs w:val="27"/>
          <w:lang w:eastAsia="ru-RU"/>
        </w:rPr>
        <w:t xml:space="preserve">ами Минфина России от 06.06.2019 № 85н </w:t>
      </w:r>
      <w:r w:rsidR="00B24185" w:rsidRPr="008A2CE3">
        <w:rPr>
          <w:rFonts w:eastAsia="Calibri"/>
          <w:sz w:val="27"/>
          <w:szCs w:val="27"/>
          <w:lang w:eastAsia="ru-RU"/>
        </w:rPr>
        <w:t>«</w:t>
      </w:r>
      <w:r w:rsidR="00921D74" w:rsidRPr="008A2CE3">
        <w:rPr>
          <w:rFonts w:eastAsia="Calibri"/>
          <w:sz w:val="27"/>
          <w:szCs w:val="27"/>
          <w:lang w:eastAsia="ru-RU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B24185" w:rsidRPr="008A2CE3">
        <w:rPr>
          <w:rFonts w:eastAsia="Calibri"/>
          <w:sz w:val="27"/>
          <w:szCs w:val="27"/>
          <w:lang w:eastAsia="ru-RU"/>
        </w:rPr>
        <w:t>»</w:t>
      </w:r>
      <w:r w:rsidR="00921D74" w:rsidRPr="008A2CE3">
        <w:rPr>
          <w:rFonts w:eastAsia="Calibri"/>
          <w:sz w:val="27"/>
          <w:szCs w:val="27"/>
          <w:lang w:eastAsia="ru-RU"/>
        </w:rPr>
        <w:t xml:space="preserve"> и </w:t>
      </w:r>
      <w:r w:rsidR="00FA57FA" w:rsidRPr="008A2CE3">
        <w:rPr>
          <w:rFonts w:eastAsia="Calibri"/>
          <w:sz w:val="27"/>
          <w:szCs w:val="27"/>
          <w:lang w:eastAsia="ru-RU"/>
        </w:rPr>
        <w:t>приказа Департамента финансов ХМАО - Югры от 28.12.2021 № 26-нп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</w:t>
      </w:r>
      <w:proofErr w:type="gramEnd"/>
      <w:r w:rsidR="00FA57FA" w:rsidRPr="008A2CE3">
        <w:rPr>
          <w:rFonts w:eastAsia="Calibri"/>
          <w:sz w:val="27"/>
          <w:szCs w:val="27"/>
          <w:lang w:eastAsia="ru-RU"/>
        </w:rPr>
        <w:t xml:space="preserve">, </w:t>
      </w:r>
      <w:proofErr w:type="gramStart"/>
      <w:r w:rsidR="00FA57FA" w:rsidRPr="008A2CE3">
        <w:rPr>
          <w:rFonts w:eastAsia="Calibri"/>
          <w:sz w:val="27"/>
          <w:szCs w:val="27"/>
          <w:lang w:eastAsia="ru-RU"/>
        </w:rPr>
        <w:t>имеющих</w:t>
      </w:r>
      <w:proofErr w:type="gramEnd"/>
      <w:r w:rsidR="00FA57FA" w:rsidRPr="008A2CE3">
        <w:rPr>
          <w:rFonts w:eastAsia="Calibri"/>
          <w:sz w:val="27"/>
          <w:szCs w:val="27"/>
          <w:lang w:eastAsia="ru-RU"/>
        </w:rPr>
        <w:t xml:space="preserve">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2022 - 2024 годы»;</w:t>
      </w:r>
    </w:p>
    <w:p w:rsidR="00385E1D" w:rsidRPr="008A2CE3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8A2CE3">
        <w:rPr>
          <w:rFonts w:eastAsia="Calibri"/>
          <w:bCs/>
          <w:sz w:val="27"/>
          <w:szCs w:val="27"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8A2CE3">
        <w:rPr>
          <w:rFonts w:eastAsia="Calibri"/>
          <w:bCs/>
          <w:sz w:val="27"/>
          <w:szCs w:val="27"/>
          <w:lang w:eastAsia="ru-RU"/>
        </w:rPr>
        <w:t>дств в б</w:t>
      </w:r>
      <w:proofErr w:type="gramEnd"/>
      <w:r w:rsidRPr="008A2CE3">
        <w:rPr>
          <w:rFonts w:eastAsia="Calibri"/>
          <w:bCs/>
          <w:sz w:val="27"/>
          <w:szCs w:val="27"/>
          <w:lang w:eastAsia="ru-RU"/>
        </w:rPr>
        <w:t>юджете города Покачи.</w:t>
      </w:r>
    </w:p>
    <w:p w:rsidR="00D00E4A" w:rsidRPr="008A2CE3" w:rsidRDefault="00D00E4A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8A2CE3">
        <w:rPr>
          <w:b/>
          <w:sz w:val="27"/>
          <w:szCs w:val="27"/>
        </w:rPr>
        <w:t xml:space="preserve">4. Осуществлено увеличение  источников внутреннего финансирования дефицита бюджета на сумму 7 млн. 401 тыс. 462,44 руб. </w:t>
      </w:r>
      <w:r w:rsidRPr="008A2CE3">
        <w:rPr>
          <w:sz w:val="27"/>
          <w:szCs w:val="27"/>
        </w:rPr>
        <w:t>за счет остатков средств, находящихся на едином счете местного бюджета по состоянию на 31.12.2021 года.</w:t>
      </w:r>
      <w:r w:rsidR="00C966A1">
        <w:rPr>
          <w:sz w:val="27"/>
          <w:szCs w:val="27"/>
        </w:rPr>
        <w:t xml:space="preserve"> Кроме того, объем погашения </w:t>
      </w:r>
      <w:r w:rsidR="00C966A1" w:rsidRPr="00C966A1">
        <w:rPr>
          <w:sz w:val="27"/>
          <w:szCs w:val="27"/>
        </w:rPr>
        <w:t>кредитов, предоставленных кредитными организациями в валюте Российской Федерации</w:t>
      </w:r>
      <w:r w:rsidR="00C966A1">
        <w:rPr>
          <w:sz w:val="27"/>
          <w:szCs w:val="27"/>
        </w:rPr>
        <w:t xml:space="preserve"> -  приведен в соответствие с объемом муниципального долга по состоянию на 01.01.2022, что повлекло соответствующее изменение объема п</w:t>
      </w:r>
      <w:r w:rsidR="00C966A1" w:rsidRPr="00C966A1">
        <w:rPr>
          <w:sz w:val="27"/>
          <w:szCs w:val="27"/>
        </w:rPr>
        <w:t>ривле</w:t>
      </w:r>
      <w:r w:rsidR="00C966A1">
        <w:rPr>
          <w:sz w:val="27"/>
          <w:szCs w:val="27"/>
        </w:rPr>
        <w:t>каемых</w:t>
      </w:r>
      <w:r w:rsidR="00C966A1" w:rsidRPr="00C966A1">
        <w:rPr>
          <w:sz w:val="27"/>
          <w:szCs w:val="27"/>
        </w:rPr>
        <w:t xml:space="preserve"> кредитов от кредитных организаций в валюте Российской Федерации</w:t>
      </w:r>
      <w:r w:rsidR="00C966A1">
        <w:rPr>
          <w:sz w:val="27"/>
          <w:szCs w:val="27"/>
        </w:rPr>
        <w:t>.</w:t>
      </w:r>
    </w:p>
    <w:p w:rsidR="00385E1D" w:rsidRPr="008A2CE3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1) от 12.10.2018 №1011 « Об утверждении муниципальной программы «Реализация молодежной политики на территории города Покачи»;</w:t>
      </w:r>
    </w:p>
    <w:p w:rsidR="006767E1" w:rsidRPr="008A2CE3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 xml:space="preserve">2) от 12.10.2018 №1002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3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№1000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4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5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051E31" w:rsidRPr="008A2CE3" w:rsidRDefault="00710C4E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6</w:t>
      </w:r>
      <w:r w:rsidR="00051E31" w:rsidRPr="008A2CE3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051E3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051E31" w:rsidRPr="008A2CE3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051E3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7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8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9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10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6767E1" w:rsidRPr="008A2CE3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6767E1" w:rsidRPr="008A2CE3">
        <w:rPr>
          <w:rFonts w:ascii="Times New Roman" w:hAnsi="Times New Roman" w:cs="Times New Roman"/>
          <w:sz w:val="27"/>
          <w:szCs w:val="27"/>
        </w:rPr>
        <w:t>;</w:t>
      </w:r>
    </w:p>
    <w:p w:rsidR="00ED4C7F" w:rsidRPr="008A2CE3" w:rsidRDefault="00ED4C7F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1</w:t>
      </w:r>
      <w:r w:rsidR="00710C4E" w:rsidRPr="008A2CE3">
        <w:rPr>
          <w:rFonts w:ascii="Times New Roman" w:hAnsi="Times New Roman" w:cs="Times New Roman"/>
          <w:sz w:val="27"/>
          <w:szCs w:val="27"/>
        </w:rPr>
        <w:t>1</w:t>
      </w:r>
      <w:r w:rsidRPr="008A2CE3">
        <w:rPr>
          <w:rFonts w:ascii="Times New Roman" w:hAnsi="Times New Roman" w:cs="Times New Roman"/>
          <w:sz w:val="27"/>
          <w:szCs w:val="27"/>
        </w:rPr>
        <w:t xml:space="preserve">) от 12.10.2018 №1001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>Обеспечение экологической безопасности на территории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FB4C05" w:rsidRPr="008A2CE3">
        <w:rPr>
          <w:rFonts w:ascii="Times New Roman" w:hAnsi="Times New Roman" w:cs="Times New Roman"/>
          <w:sz w:val="27"/>
          <w:szCs w:val="27"/>
        </w:rPr>
        <w:t>;</w:t>
      </w:r>
    </w:p>
    <w:p w:rsidR="006767E1" w:rsidRPr="008A2CE3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1</w:t>
      </w:r>
      <w:r w:rsidR="00710C4E" w:rsidRPr="008A2CE3">
        <w:rPr>
          <w:rFonts w:ascii="Times New Roman" w:hAnsi="Times New Roman" w:cs="Times New Roman"/>
          <w:sz w:val="27"/>
          <w:szCs w:val="27"/>
        </w:rPr>
        <w:t>2</w:t>
      </w:r>
      <w:r w:rsidRPr="008A2CE3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Pr="008A2CE3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770083" w:rsidRPr="008A2CE3">
        <w:rPr>
          <w:rFonts w:ascii="Times New Roman" w:hAnsi="Times New Roman" w:cs="Times New Roman"/>
          <w:sz w:val="27"/>
          <w:szCs w:val="27"/>
        </w:rPr>
        <w:t>;</w:t>
      </w:r>
    </w:p>
    <w:p w:rsidR="00E65864" w:rsidRPr="008A2CE3" w:rsidRDefault="00710C4E" w:rsidP="00E6586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2CE3">
        <w:rPr>
          <w:rFonts w:ascii="Times New Roman" w:hAnsi="Times New Roman" w:cs="Times New Roman"/>
          <w:sz w:val="27"/>
          <w:szCs w:val="27"/>
        </w:rPr>
        <w:t>13</w:t>
      </w:r>
      <w:r w:rsidR="00E65864" w:rsidRPr="008A2CE3">
        <w:rPr>
          <w:rFonts w:ascii="Times New Roman" w:hAnsi="Times New Roman" w:cs="Times New Roman"/>
          <w:sz w:val="27"/>
          <w:szCs w:val="27"/>
        </w:rPr>
        <w:t xml:space="preserve">) от 12.10.2018 №1007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E65864" w:rsidRPr="008A2CE3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B24185" w:rsidRPr="008A2CE3">
        <w:rPr>
          <w:rFonts w:ascii="Times New Roman" w:hAnsi="Times New Roman" w:cs="Times New Roman"/>
          <w:sz w:val="27"/>
          <w:szCs w:val="27"/>
        </w:rPr>
        <w:t>«</w:t>
      </w:r>
      <w:r w:rsidR="00E65864" w:rsidRPr="008A2CE3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 на 2019-2025 годы и на период до 2030 года</w:t>
      </w:r>
      <w:r w:rsidR="00B24185" w:rsidRPr="008A2CE3">
        <w:rPr>
          <w:rFonts w:ascii="Times New Roman" w:hAnsi="Times New Roman" w:cs="Times New Roman"/>
          <w:sz w:val="27"/>
          <w:szCs w:val="27"/>
        </w:rPr>
        <w:t>»</w:t>
      </w:r>
      <w:r w:rsidR="00866919" w:rsidRPr="008A2CE3">
        <w:rPr>
          <w:rFonts w:ascii="Times New Roman" w:hAnsi="Times New Roman" w:cs="Times New Roman"/>
          <w:sz w:val="27"/>
          <w:szCs w:val="27"/>
        </w:rPr>
        <w:t>.</w:t>
      </w:r>
    </w:p>
    <w:p w:rsidR="00866919" w:rsidRPr="008A2CE3" w:rsidRDefault="00AF2316" w:rsidP="0086691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Пунктом 2</w:t>
      </w:r>
      <w:r w:rsidR="00866919" w:rsidRPr="008A2CE3">
        <w:rPr>
          <w:sz w:val="27"/>
          <w:szCs w:val="27"/>
        </w:rPr>
        <w:t xml:space="preserve"> предусмотрено, что проект решения Думы города Покачи вступает в силу после его опубликования, при этом считаем, что решение представительного органа о внесение изменений в бюджет города со сроком вступления после подписания не противоречит действующему законодательству: согласно статье 5 Бюджетного кодекса Российской Федерации (далее – БК РФ) закон (решение) о бюджете вступает в силу с 1 января и действует по</w:t>
      </w:r>
      <w:proofErr w:type="gramEnd"/>
      <w:r w:rsidR="00866919" w:rsidRPr="008A2CE3">
        <w:rPr>
          <w:sz w:val="27"/>
          <w:szCs w:val="27"/>
        </w:rPr>
        <w:t xml:space="preserve"> 31 декабря финансового года, если иное не предусмотрено БК РФ и (или) законом (решением) о бюджете. Решение о бюджете подлежит официальному опубликованию не позднее 10 дней после его подписания в установленном порядке. При этом БК РФ не содержит норм вступления в силу решения представительного органа муниципального образования о внесении изменений в решение о бюджете. </w:t>
      </w:r>
      <w:proofErr w:type="gramStart"/>
      <w:r w:rsidR="00866919" w:rsidRPr="008A2CE3">
        <w:rPr>
          <w:sz w:val="27"/>
          <w:szCs w:val="27"/>
        </w:rPr>
        <w:t>Согласно статье 47 Федерального закона от 06.10.2003 № 131-ФЗ «Об общих принципах организации местного самоуправления в Российской Федерации»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  <w:proofErr w:type="gramEnd"/>
      <w:r w:rsidR="00866919" w:rsidRPr="008A2CE3">
        <w:rPr>
          <w:sz w:val="27"/>
          <w:szCs w:val="27"/>
        </w:rPr>
        <w:t xml:space="preserve"> При этом на законодательном уровне отсутствуют прямые нормы, указывающие на отнесение решения о бюджете к данной группе документов. Согласно статье 35 Устава города Покачи муниципальные правовые акты вступают в силу после их подписания, если в них не предусмотрено иное, за исключением решений Думы города о налогах и сборах, которые вступают в силу в соответствии с Налоговым </w:t>
      </w:r>
      <w:hyperlink r:id="rId8" w:history="1">
        <w:r w:rsidR="00866919" w:rsidRPr="008A2CE3">
          <w:rPr>
            <w:sz w:val="27"/>
            <w:szCs w:val="27"/>
          </w:rPr>
          <w:t>кодексом</w:t>
        </w:r>
      </w:hyperlink>
      <w:r w:rsidR="00866919" w:rsidRPr="008A2CE3">
        <w:rPr>
          <w:sz w:val="27"/>
          <w:szCs w:val="27"/>
        </w:rPr>
        <w:t xml:space="preserve"> Российской Федерации.</w:t>
      </w:r>
    </w:p>
    <w:p w:rsidR="00D268E6" w:rsidRPr="008A2CE3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268E6" w:rsidRPr="008A2CE3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Покачи, проект не содержит положений:</w:t>
      </w:r>
    </w:p>
    <w:p w:rsidR="00D268E6" w:rsidRPr="008A2CE3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8A2CE3">
        <w:rPr>
          <w:sz w:val="27"/>
          <w:szCs w:val="27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8A2CE3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85E1D" w:rsidRPr="008A2CE3" w:rsidRDefault="00385E1D" w:rsidP="00385E1D">
      <w:pPr>
        <w:rPr>
          <w:sz w:val="27"/>
          <w:szCs w:val="27"/>
        </w:rPr>
      </w:pPr>
    </w:p>
    <w:p w:rsidR="006E5722" w:rsidRDefault="006E5722" w:rsidP="00385E1D">
      <w:pPr>
        <w:rPr>
          <w:sz w:val="27"/>
          <w:szCs w:val="27"/>
        </w:rPr>
      </w:pPr>
    </w:p>
    <w:p w:rsidR="008A2CE3" w:rsidRPr="008A2CE3" w:rsidRDefault="008A2CE3" w:rsidP="00385E1D">
      <w:pPr>
        <w:rPr>
          <w:sz w:val="27"/>
          <w:szCs w:val="27"/>
        </w:rPr>
      </w:pPr>
    </w:p>
    <w:p w:rsidR="00B3539E" w:rsidRPr="008A2CE3" w:rsidRDefault="006D253C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Председатель </w:t>
      </w:r>
      <w:r w:rsidR="00271D3A" w:rsidRPr="008A2CE3">
        <w:rPr>
          <w:sz w:val="27"/>
          <w:szCs w:val="27"/>
        </w:rPr>
        <w:t>комитета финансов</w:t>
      </w:r>
    </w:p>
    <w:p w:rsidR="00F53B21" w:rsidRPr="008A2CE3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администрации города Покачи</w:t>
      </w:r>
      <w:r w:rsidRPr="008A2CE3">
        <w:rPr>
          <w:sz w:val="27"/>
          <w:szCs w:val="27"/>
        </w:rPr>
        <w:tab/>
      </w:r>
      <w:r w:rsidR="006D253C" w:rsidRPr="008A2CE3">
        <w:rPr>
          <w:sz w:val="27"/>
          <w:szCs w:val="27"/>
        </w:rPr>
        <w:t xml:space="preserve">                      </w:t>
      </w:r>
      <w:r w:rsidRPr="008A2CE3">
        <w:rPr>
          <w:sz w:val="27"/>
          <w:szCs w:val="27"/>
        </w:rPr>
        <w:tab/>
      </w:r>
      <w:r w:rsidRPr="008A2CE3">
        <w:rPr>
          <w:sz w:val="27"/>
          <w:szCs w:val="27"/>
        </w:rPr>
        <w:tab/>
      </w:r>
      <w:r w:rsidR="006D253C" w:rsidRPr="008A2CE3">
        <w:rPr>
          <w:sz w:val="27"/>
          <w:szCs w:val="27"/>
        </w:rPr>
        <w:t xml:space="preserve">  </w:t>
      </w:r>
      <w:r w:rsidRPr="008A2CE3">
        <w:rPr>
          <w:sz w:val="27"/>
          <w:szCs w:val="27"/>
        </w:rPr>
        <w:t>Н.И.</w:t>
      </w:r>
      <w:r w:rsidR="00D37AD6" w:rsidRPr="008A2CE3">
        <w:rPr>
          <w:sz w:val="27"/>
          <w:szCs w:val="27"/>
        </w:rPr>
        <w:t xml:space="preserve"> </w:t>
      </w:r>
      <w:r w:rsidRPr="008A2CE3">
        <w:rPr>
          <w:sz w:val="27"/>
          <w:szCs w:val="27"/>
        </w:rPr>
        <w:t>Острешкина</w:t>
      </w:r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3B11EA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8A2CE3" w:rsidRDefault="008A2CE3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8A2CE3" w:rsidRDefault="008A2CE3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Pr="00D37AD6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>Ис</w:t>
      </w:r>
      <w:r w:rsidR="00AC0C02" w:rsidRPr="00D37AD6">
        <w:rPr>
          <w:sz w:val="18"/>
          <w:szCs w:val="18"/>
        </w:rPr>
        <w:t>полнитель:</w:t>
      </w:r>
    </w:p>
    <w:p w:rsidR="006E5722" w:rsidRPr="00D37AD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>Специалист-эксперт КФ</w:t>
      </w:r>
    </w:p>
    <w:p w:rsidR="006E5722" w:rsidRPr="00D37AD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>Ступницкая В.В.</w:t>
      </w:r>
    </w:p>
    <w:p w:rsidR="006E5722" w:rsidRPr="00D37AD6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 xml:space="preserve">Тел.8 (34669) 7-99-62 доб. 3023              </w:t>
      </w:r>
    </w:p>
    <w:p w:rsidR="0015120F" w:rsidRPr="00D37AD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>Председатель</w:t>
      </w:r>
      <w:r w:rsidR="0015120F" w:rsidRPr="00D37AD6">
        <w:rPr>
          <w:sz w:val="18"/>
          <w:szCs w:val="18"/>
        </w:rPr>
        <w:t xml:space="preserve"> КФ</w:t>
      </w:r>
    </w:p>
    <w:p w:rsidR="0015120F" w:rsidRPr="00D37AD6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>Острешкина Н.И.</w:t>
      </w:r>
    </w:p>
    <w:p w:rsidR="007849BE" w:rsidRPr="00D37AD6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37AD6">
        <w:rPr>
          <w:sz w:val="18"/>
          <w:szCs w:val="18"/>
        </w:rPr>
        <w:t xml:space="preserve">Тел.8 </w:t>
      </w:r>
      <w:r w:rsidR="008404F4" w:rsidRPr="00D37AD6">
        <w:rPr>
          <w:sz w:val="18"/>
          <w:szCs w:val="18"/>
        </w:rPr>
        <w:t>(</w:t>
      </w:r>
      <w:r w:rsidRPr="00D37AD6">
        <w:rPr>
          <w:sz w:val="18"/>
          <w:szCs w:val="18"/>
        </w:rPr>
        <w:t>34669</w:t>
      </w:r>
      <w:r w:rsidR="008404F4" w:rsidRPr="00D37AD6">
        <w:rPr>
          <w:sz w:val="18"/>
          <w:szCs w:val="18"/>
        </w:rPr>
        <w:t>)</w:t>
      </w:r>
      <w:r w:rsidR="00A2342F" w:rsidRPr="00D37AD6">
        <w:rPr>
          <w:sz w:val="18"/>
          <w:szCs w:val="18"/>
        </w:rPr>
        <w:t xml:space="preserve"> 7-</w:t>
      </w:r>
      <w:r w:rsidR="007C0DAE" w:rsidRPr="00D37AD6">
        <w:rPr>
          <w:sz w:val="18"/>
          <w:szCs w:val="18"/>
        </w:rPr>
        <w:t>99</w:t>
      </w:r>
      <w:r w:rsidR="00A2342F" w:rsidRPr="00D37AD6">
        <w:rPr>
          <w:sz w:val="18"/>
          <w:szCs w:val="18"/>
        </w:rPr>
        <w:t>-</w:t>
      </w:r>
      <w:r w:rsidR="007C0DAE" w:rsidRPr="00D37AD6">
        <w:rPr>
          <w:sz w:val="18"/>
          <w:szCs w:val="18"/>
        </w:rPr>
        <w:t>62 доб</w:t>
      </w:r>
      <w:r w:rsidR="0015120F" w:rsidRPr="00D37AD6">
        <w:rPr>
          <w:sz w:val="18"/>
          <w:szCs w:val="18"/>
        </w:rPr>
        <w:t>.</w:t>
      </w:r>
      <w:r w:rsidR="007C0DAE" w:rsidRPr="00D37AD6">
        <w:rPr>
          <w:sz w:val="18"/>
          <w:szCs w:val="18"/>
        </w:rPr>
        <w:t xml:space="preserve"> 30</w:t>
      </w:r>
      <w:r w:rsidR="0015120F" w:rsidRPr="00D37AD6">
        <w:rPr>
          <w:sz w:val="18"/>
          <w:szCs w:val="18"/>
        </w:rPr>
        <w:t>3</w:t>
      </w:r>
      <w:r w:rsidR="006E5722" w:rsidRPr="00D37AD6">
        <w:rPr>
          <w:sz w:val="18"/>
          <w:szCs w:val="18"/>
        </w:rPr>
        <w:t>1</w:t>
      </w:r>
      <w:r w:rsidR="0007690F" w:rsidRPr="00D37AD6">
        <w:rPr>
          <w:sz w:val="18"/>
          <w:szCs w:val="18"/>
        </w:rPr>
        <w:t xml:space="preserve">              </w:t>
      </w:r>
    </w:p>
    <w:sectPr w:rsidR="007849BE" w:rsidRPr="00D37AD6" w:rsidSect="00B638EA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4B2" w:rsidRDefault="004A74B2" w:rsidP="00992682">
      <w:r>
        <w:separator/>
      </w:r>
    </w:p>
  </w:endnote>
  <w:endnote w:type="continuationSeparator" w:id="0">
    <w:p w:rsidR="004A74B2" w:rsidRDefault="004A74B2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4B2" w:rsidRDefault="004A74B2" w:rsidP="00992682">
      <w:r>
        <w:separator/>
      </w:r>
    </w:p>
  </w:footnote>
  <w:footnote w:type="continuationSeparator" w:id="0">
    <w:p w:rsidR="004A74B2" w:rsidRDefault="004A74B2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4A74B2" w:rsidRDefault="00F61971">
        <w:pPr>
          <w:pStyle w:val="a9"/>
          <w:jc w:val="center"/>
        </w:pPr>
        <w:r>
          <w:fldChar w:fldCharType="begin"/>
        </w:r>
        <w:r w:rsidR="004A74B2">
          <w:instrText xml:space="preserve"> PAGE   \* MERGEFORMAT </w:instrText>
        </w:r>
        <w:r>
          <w:fldChar w:fldCharType="separate"/>
        </w:r>
        <w:r w:rsidR="00AF23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74B2" w:rsidRDefault="004A74B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AD6" w:rsidRDefault="00D37AD6">
    <w:pPr>
      <w:pStyle w:val="a9"/>
      <w:jc w:val="center"/>
    </w:pPr>
  </w:p>
  <w:p w:rsidR="00D37AD6" w:rsidRDefault="00D37A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6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31"/>
  </w:num>
  <w:num w:numId="12">
    <w:abstractNumId w:val="15"/>
  </w:num>
  <w:num w:numId="13">
    <w:abstractNumId w:val="14"/>
  </w:num>
  <w:num w:numId="14">
    <w:abstractNumId w:val="33"/>
  </w:num>
  <w:num w:numId="15">
    <w:abstractNumId w:val="35"/>
  </w:num>
  <w:num w:numId="16">
    <w:abstractNumId w:val="19"/>
  </w:num>
  <w:num w:numId="17">
    <w:abstractNumId w:val="27"/>
  </w:num>
  <w:num w:numId="18">
    <w:abstractNumId w:val="32"/>
  </w:num>
  <w:num w:numId="19">
    <w:abstractNumId w:val="3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30"/>
  </w:num>
  <w:num w:numId="37">
    <w:abstractNumId w:val="29"/>
  </w:num>
  <w:num w:numId="38">
    <w:abstractNumId w:val="26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218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CF"/>
    <w:rsid w:val="000C5521"/>
    <w:rsid w:val="000C596B"/>
    <w:rsid w:val="000C5B4C"/>
    <w:rsid w:val="000C5DDB"/>
    <w:rsid w:val="000D1BF6"/>
    <w:rsid w:val="000D1D42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06320"/>
    <w:rsid w:val="0010730E"/>
    <w:rsid w:val="0011026A"/>
    <w:rsid w:val="00110CDB"/>
    <w:rsid w:val="00110D06"/>
    <w:rsid w:val="001112FA"/>
    <w:rsid w:val="001130EA"/>
    <w:rsid w:val="0011336C"/>
    <w:rsid w:val="00113D48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47E"/>
    <w:rsid w:val="00172C63"/>
    <w:rsid w:val="00172E6F"/>
    <w:rsid w:val="00172F1F"/>
    <w:rsid w:val="00173251"/>
    <w:rsid w:val="00173332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492E"/>
    <w:rsid w:val="001D507F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272B"/>
    <w:rsid w:val="00222B81"/>
    <w:rsid w:val="002231F4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0C7"/>
    <w:rsid w:val="0025134C"/>
    <w:rsid w:val="0025134F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8DF"/>
    <w:rsid w:val="00271921"/>
    <w:rsid w:val="002719D5"/>
    <w:rsid w:val="00271B50"/>
    <w:rsid w:val="00271C2A"/>
    <w:rsid w:val="00271D3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90277"/>
    <w:rsid w:val="00290A0B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1D6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F46"/>
    <w:rsid w:val="003357A7"/>
    <w:rsid w:val="003366AE"/>
    <w:rsid w:val="0033746C"/>
    <w:rsid w:val="00337FC5"/>
    <w:rsid w:val="00340223"/>
    <w:rsid w:val="00340734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5BF"/>
    <w:rsid w:val="00352A5E"/>
    <w:rsid w:val="00354B2B"/>
    <w:rsid w:val="003551A8"/>
    <w:rsid w:val="003551B5"/>
    <w:rsid w:val="00356FC4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C98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C51"/>
    <w:rsid w:val="004B2FD3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3A4"/>
    <w:rsid w:val="004D3640"/>
    <w:rsid w:val="004D3999"/>
    <w:rsid w:val="004D399F"/>
    <w:rsid w:val="004D3D6E"/>
    <w:rsid w:val="004D3DC2"/>
    <w:rsid w:val="004D47AE"/>
    <w:rsid w:val="004D5CA7"/>
    <w:rsid w:val="004D5E3E"/>
    <w:rsid w:val="004D60C9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4F64"/>
    <w:rsid w:val="00525661"/>
    <w:rsid w:val="0052572F"/>
    <w:rsid w:val="00525E25"/>
    <w:rsid w:val="005263F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075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19CA"/>
    <w:rsid w:val="005A2E2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51B1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B1D"/>
    <w:rsid w:val="006875D6"/>
    <w:rsid w:val="006875F6"/>
    <w:rsid w:val="0068775E"/>
    <w:rsid w:val="00687E15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586B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88A"/>
    <w:rsid w:val="00722F13"/>
    <w:rsid w:val="00723415"/>
    <w:rsid w:val="0072351E"/>
    <w:rsid w:val="00723575"/>
    <w:rsid w:val="00723A5A"/>
    <w:rsid w:val="0073093A"/>
    <w:rsid w:val="0073093F"/>
    <w:rsid w:val="00730D05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6F9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869"/>
    <w:rsid w:val="00822C95"/>
    <w:rsid w:val="00823C77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3634"/>
    <w:rsid w:val="00844A31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5823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27B"/>
    <w:rsid w:val="009E6B0C"/>
    <w:rsid w:val="009F0FC7"/>
    <w:rsid w:val="009F144C"/>
    <w:rsid w:val="009F2C97"/>
    <w:rsid w:val="009F43C8"/>
    <w:rsid w:val="009F46E0"/>
    <w:rsid w:val="009F5BBE"/>
    <w:rsid w:val="009F60BB"/>
    <w:rsid w:val="009F6C78"/>
    <w:rsid w:val="009F6FC9"/>
    <w:rsid w:val="009F707E"/>
    <w:rsid w:val="00A01117"/>
    <w:rsid w:val="00A01570"/>
    <w:rsid w:val="00A019E1"/>
    <w:rsid w:val="00A02107"/>
    <w:rsid w:val="00A028A9"/>
    <w:rsid w:val="00A028B4"/>
    <w:rsid w:val="00A049E6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61D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6013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9C7"/>
    <w:rsid w:val="00AF1CF1"/>
    <w:rsid w:val="00AF228A"/>
    <w:rsid w:val="00AF2316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31A"/>
    <w:rsid w:val="00B4062D"/>
    <w:rsid w:val="00B40C67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878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4F5"/>
    <w:rsid w:val="00BC0707"/>
    <w:rsid w:val="00BC078C"/>
    <w:rsid w:val="00BC0C22"/>
    <w:rsid w:val="00BC12DC"/>
    <w:rsid w:val="00BC1E27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3D6B"/>
    <w:rsid w:val="00CA4090"/>
    <w:rsid w:val="00CA4814"/>
    <w:rsid w:val="00CA503F"/>
    <w:rsid w:val="00CA50E4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801"/>
    <w:rsid w:val="00CE42CE"/>
    <w:rsid w:val="00CE47DD"/>
    <w:rsid w:val="00CE4F2E"/>
    <w:rsid w:val="00CE4FCB"/>
    <w:rsid w:val="00CE501A"/>
    <w:rsid w:val="00CE5139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4494"/>
    <w:rsid w:val="00D25C92"/>
    <w:rsid w:val="00D26857"/>
    <w:rsid w:val="00D268E6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3026"/>
    <w:rsid w:val="00D3314A"/>
    <w:rsid w:val="00D33491"/>
    <w:rsid w:val="00D340E9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2233"/>
    <w:rsid w:val="00DD38AF"/>
    <w:rsid w:val="00DD3A1F"/>
    <w:rsid w:val="00DD3D68"/>
    <w:rsid w:val="00DD4009"/>
    <w:rsid w:val="00DD50D1"/>
    <w:rsid w:val="00DD5569"/>
    <w:rsid w:val="00DD55EE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375"/>
    <w:rsid w:val="00EF1712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7D7A"/>
    <w:rsid w:val="00F1100A"/>
    <w:rsid w:val="00F11260"/>
    <w:rsid w:val="00F11364"/>
    <w:rsid w:val="00F1196E"/>
    <w:rsid w:val="00F12336"/>
    <w:rsid w:val="00F12AC3"/>
    <w:rsid w:val="00F12DA1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5BD"/>
    <w:rsid w:val="00F61762"/>
    <w:rsid w:val="00F61971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1096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29A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8B543EB26E20A2DA43564574D74C0A10F737A8FEF6DFE258FDE549BCB083C8B156D8289A576D0A943C49CB3DA3A0EC87962C7EEDE1B34Df9e5O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7385-2AFC-49AC-B891-8AB642C90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5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</cp:lastModifiedBy>
  <cp:revision>288</cp:revision>
  <cp:lastPrinted>2021-05-12T04:02:00Z</cp:lastPrinted>
  <dcterms:created xsi:type="dcterms:W3CDTF">2021-01-26T06:04:00Z</dcterms:created>
  <dcterms:modified xsi:type="dcterms:W3CDTF">2022-03-21T11:34:00Z</dcterms:modified>
</cp:coreProperties>
</file>